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BF25" w14:textId="77777777" w:rsidR="003201A2" w:rsidRDefault="003201A2" w:rsidP="00B83D0B">
      <w:pPr>
        <w:jc w:val="center"/>
        <w:rPr>
          <w:rFonts w:ascii="Arial" w:hAnsi="Arial" w:cs="Arial"/>
          <w:b/>
          <w:bCs/>
          <w:color w:val="4472C4"/>
          <w:sz w:val="36"/>
          <w:szCs w:val="36"/>
          <w:shd w:val="clear" w:color="auto" w:fill="FFFFFF"/>
        </w:rPr>
      </w:pPr>
      <w:bookmarkStart w:id="0" w:name="_Hlk103878192"/>
    </w:p>
    <w:p w14:paraId="71D1944D" w14:textId="2DDF3F72" w:rsidR="003C7161" w:rsidRDefault="579A71FF" w:rsidP="00B83D0B">
      <w:pPr>
        <w:jc w:val="center"/>
        <w:rPr>
          <w:rFonts w:ascii="Arial" w:hAnsi="Arial" w:cs="Arial"/>
          <w:b/>
          <w:bCs/>
          <w:color w:val="4472C4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4472C4"/>
          <w:sz w:val="36"/>
          <w:szCs w:val="36"/>
          <w:shd w:val="clear" w:color="auto" w:fill="FFFFFF"/>
        </w:rPr>
        <w:t xml:space="preserve">People </w:t>
      </w:r>
      <w:r w:rsidR="373970E6">
        <w:rPr>
          <w:rFonts w:ascii="Arial" w:hAnsi="Arial" w:cs="Arial"/>
          <w:b/>
          <w:bCs/>
          <w:color w:val="4472C4"/>
          <w:sz w:val="36"/>
          <w:szCs w:val="36"/>
          <w:shd w:val="clear" w:color="auto" w:fill="FFFFFF"/>
        </w:rPr>
        <w:t>living with diabetes</w:t>
      </w:r>
      <w:r w:rsidR="7FD72E66" w:rsidRPr="00C304EC">
        <w:rPr>
          <w:rFonts w:ascii="Arial" w:hAnsi="Arial" w:cs="Arial"/>
          <w:b/>
          <w:bCs/>
          <w:color w:val="4472C4"/>
          <w:sz w:val="36"/>
          <w:szCs w:val="36"/>
          <w:shd w:val="clear" w:color="auto" w:fill="FFFFFF"/>
        </w:rPr>
        <w:t xml:space="preserve"> </w:t>
      </w:r>
      <w:r w:rsidR="218EB854">
        <w:rPr>
          <w:rFonts w:ascii="Arial" w:hAnsi="Arial" w:cs="Arial"/>
          <w:b/>
          <w:bCs/>
          <w:color w:val="4472C4"/>
          <w:sz w:val="36"/>
          <w:szCs w:val="36"/>
          <w:shd w:val="clear" w:color="auto" w:fill="FFFFFF"/>
        </w:rPr>
        <w:t>invited to join</w:t>
      </w:r>
      <w:r w:rsidR="00E914B1">
        <w:rPr>
          <w:rFonts w:ascii="Arial" w:hAnsi="Arial" w:cs="Arial"/>
          <w:b/>
          <w:bCs/>
          <w:color w:val="4472C4"/>
          <w:sz w:val="36"/>
          <w:szCs w:val="36"/>
          <w:shd w:val="clear" w:color="auto" w:fill="FFFFFF"/>
        </w:rPr>
        <w:t xml:space="preserve"> the</w:t>
      </w:r>
    </w:p>
    <w:p w14:paraId="3F2755C4" w14:textId="774A2099" w:rsidR="002B4338" w:rsidRPr="00C304EC" w:rsidDel="00B961DB" w:rsidRDefault="00790E0E" w:rsidP="00B83D0B">
      <w:pPr>
        <w:jc w:val="center"/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>
        <w:rPr>
          <w:rFonts w:ascii="Arial" w:hAnsi="Arial" w:cs="Arial"/>
          <w:b/>
          <w:bCs/>
          <w:color w:val="4472C4"/>
          <w:sz w:val="36"/>
          <w:szCs w:val="36"/>
          <w:shd w:val="clear" w:color="auto" w:fill="FFFFFF"/>
        </w:rPr>
        <w:t>London Diabetes Clinical Network</w:t>
      </w:r>
      <w:r w:rsidR="00742992" w:rsidRPr="00C304EC">
        <w:rPr>
          <w:rFonts w:ascii="Arial" w:hAnsi="Arial" w:cs="Arial"/>
          <w:b/>
          <w:bCs/>
          <w:color w:val="4472C4"/>
          <w:sz w:val="36"/>
          <w:szCs w:val="36"/>
          <w:shd w:val="clear" w:color="auto" w:fill="FFFFFF"/>
        </w:rPr>
        <w:t xml:space="preserve"> </w:t>
      </w:r>
    </w:p>
    <w:p w14:paraId="2253F43C" w14:textId="77777777" w:rsidR="005C0388" w:rsidRPr="00677E27" w:rsidRDefault="005C0388" w:rsidP="00436D31">
      <w:pPr>
        <w:spacing w:after="160" w:line="276" w:lineRule="auto"/>
        <w:rPr>
          <w:rFonts w:ascii="Arial" w:eastAsia="Arial" w:hAnsi="Arial" w:cs="Arial"/>
          <w:color w:val="0E101A"/>
          <w:sz w:val="24"/>
          <w:szCs w:val="24"/>
        </w:rPr>
      </w:pPr>
    </w:p>
    <w:p w14:paraId="2F77ED44" w14:textId="6F80D910" w:rsidR="0090190F" w:rsidRPr="006A70B5" w:rsidRDefault="00980D76" w:rsidP="00436D31">
      <w:pPr>
        <w:spacing w:after="160" w:line="276" w:lineRule="auto"/>
        <w:rPr>
          <w:rStyle w:val="eop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669795A5">
        <w:rPr>
          <w:rFonts w:ascii="Arial" w:eastAsia="Arial" w:hAnsi="Arial" w:cs="Arial"/>
          <w:b/>
          <w:bCs/>
          <w:color w:val="0E101A"/>
          <w:sz w:val="32"/>
          <w:szCs w:val="32"/>
        </w:rPr>
        <w:t xml:space="preserve">We want to hear from you! </w:t>
      </w:r>
    </w:p>
    <w:p w14:paraId="36D936D9" w14:textId="2EB225B2" w:rsidR="00226721" w:rsidRDefault="00226721" w:rsidP="688A8239">
      <w:pPr>
        <w:spacing w:after="160" w:line="276" w:lineRule="auto"/>
        <w:rPr>
          <w:rFonts w:ascii="Arial" w:eastAsia="Arial" w:hAnsi="Arial" w:cs="Arial"/>
          <w:color w:val="0E101A"/>
          <w:sz w:val="24"/>
          <w:szCs w:val="24"/>
        </w:rPr>
      </w:pPr>
      <w:r>
        <w:rPr>
          <w:rFonts w:ascii="Arial" w:eastAsia="Arial" w:hAnsi="Arial" w:cs="Arial"/>
          <w:color w:val="0E101A"/>
          <w:sz w:val="24"/>
          <w:szCs w:val="24"/>
        </w:rPr>
        <w:t>The London Diabetes Clinical Network want to hear from people living with diabetes</w:t>
      </w:r>
      <w:r w:rsidR="00453BA8">
        <w:rPr>
          <w:rFonts w:ascii="Arial" w:eastAsia="Arial" w:hAnsi="Arial" w:cs="Arial"/>
          <w:color w:val="0E101A"/>
          <w:sz w:val="24"/>
          <w:szCs w:val="24"/>
        </w:rPr>
        <w:t>, or who care for an adult living with diabetes,</w:t>
      </w:r>
      <w:r>
        <w:rPr>
          <w:rFonts w:ascii="Arial" w:eastAsia="Arial" w:hAnsi="Arial" w:cs="Arial"/>
          <w:color w:val="0E101A"/>
          <w:sz w:val="24"/>
          <w:szCs w:val="24"/>
        </w:rPr>
        <w:t xml:space="preserve"> about the things that matter to them.</w:t>
      </w:r>
    </w:p>
    <w:p w14:paraId="1EFAB8C0" w14:textId="77777777" w:rsidR="00067F88" w:rsidRDefault="003E43E4" w:rsidP="00067F88">
      <w:pPr>
        <w:spacing w:after="160" w:line="276" w:lineRule="auto"/>
        <w:rPr>
          <w:rFonts w:ascii="Arial" w:eastAsia="Arial" w:hAnsi="Arial" w:cs="Arial"/>
          <w:color w:val="0E101A"/>
          <w:sz w:val="24"/>
          <w:szCs w:val="24"/>
        </w:rPr>
      </w:pPr>
      <w:r>
        <w:rPr>
          <w:rFonts w:ascii="Arial" w:eastAsia="Arial" w:hAnsi="Arial" w:cs="Arial"/>
          <w:color w:val="0E101A"/>
          <w:sz w:val="24"/>
          <w:szCs w:val="24"/>
        </w:rPr>
        <w:t>As a Network we work with all the different parts across the NHS in London</w:t>
      </w:r>
      <w:r w:rsidR="00510AC0">
        <w:rPr>
          <w:rFonts w:ascii="Arial" w:eastAsia="Arial" w:hAnsi="Arial" w:cs="Arial"/>
          <w:color w:val="0E101A"/>
          <w:sz w:val="24"/>
          <w:szCs w:val="24"/>
        </w:rPr>
        <w:t xml:space="preserve"> to improve </w:t>
      </w:r>
      <w:r>
        <w:rPr>
          <w:rFonts w:ascii="Arial" w:eastAsia="Arial" w:hAnsi="Arial" w:cs="Arial"/>
          <w:color w:val="0E101A"/>
          <w:sz w:val="24"/>
          <w:szCs w:val="24"/>
        </w:rPr>
        <w:t>the care</w:t>
      </w:r>
      <w:r w:rsidR="00510AC0">
        <w:rPr>
          <w:rFonts w:ascii="Arial" w:eastAsia="Arial" w:hAnsi="Arial" w:cs="Arial"/>
          <w:color w:val="0E101A"/>
          <w:sz w:val="24"/>
          <w:szCs w:val="24"/>
        </w:rPr>
        <w:t xml:space="preserve"> people receive for diabetes</w:t>
      </w:r>
      <w:r>
        <w:rPr>
          <w:rFonts w:ascii="Arial" w:eastAsia="Arial" w:hAnsi="Arial" w:cs="Arial"/>
          <w:color w:val="0E101A"/>
          <w:sz w:val="24"/>
          <w:szCs w:val="24"/>
        </w:rPr>
        <w:t xml:space="preserve">. </w:t>
      </w:r>
      <w:r w:rsidR="00067F88">
        <w:rPr>
          <w:rFonts w:ascii="Arial" w:eastAsia="Arial" w:hAnsi="Arial" w:cs="Arial"/>
          <w:color w:val="0E101A"/>
          <w:sz w:val="24"/>
          <w:szCs w:val="24"/>
        </w:rPr>
        <w:t xml:space="preserve">And we are looking for more people to bring their views and experience to our Network. </w:t>
      </w:r>
    </w:p>
    <w:p w14:paraId="744F3C96" w14:textId="657612E7" w:rsidR="00B23908" w:rsidRDefault="00B23908" w:rsidP="00067F88">
      <w:pPr>
        <w:spacing w:after="160" w:line="276" w:lineRule="auto"/>
        <w:rPr>
          <w:rFonts w:ascii="Arial" w:eastAsia="Arial" w:hAnsi="Arial" w:cs="Arial"/>
          <w:color w:val="0E101A"/>
          <w:sz w:val="24"/>
          <w:szCs w:val="24"/>
        </w:rPr>
      </w:pPr>
      <w:r w:rsidRPr="7C9F19E4">
        <w:rPr>
          <w:rFonts w:ascii="Arial" w:eastAsia="Arial" w:hAnsi="Arial" w:cs="Arial"/>
          <w:color w:val="0E101A"/>
          <w:sz w:val="24"/>
          <w:szCs w:val="24"/>
        </w:rPr>
        <w:t xml:space="preserve">There are </w:t>
      </w:r>
      <w:r w:rsidR="00A67954" w:rsidRPr="7C9F19E4">
        <w:rPr>
          <w:rFonts w:ascii="Arial" w:eastAsia="Arial" w:hAnsi="Arial" w:cs="Arial"/>
          <w:color w:val="0E101A"/>
          <w:sz w:val="24"/>
          <w:szCs w:val="24"/>
        </w:rPr>
        <w:t xml:space="preserve">lots </w:t>
      </w:r>
      <w:r w:rsidRPr="7C9F19E4">
        <w:rPr>
          <w:rFonts w:ascii="Arial" w:eastAsia="Arial" w:hAnsi="Arial" w:cs="Arial"/>
          <w:color w:val="0E101A"/>
          <w:sz w:val="24"/>
          <w:szCs w:val="24"/>
        </w:rPr>
        <w:t xml:space="preserve">of projects to get involved in, including our work to </w:t>
      </w:r>
      <w:r w:rsidR="0853ED73" w:rsidRPr="7C9F19E4">
        <w:rPr>
          <w:rFonts w:ascii="Arial" w:eastAsia="Arial" w:hAnsi="Arial" w:cs="Arial"/>
          <w:color w:val="0E101A"/>
          <w:sz w:val="24"/>
          <w:szCs w:val="24"/>
        </w:rPr>
        <w:t>improve access to new technology</w:t>
      </w:r>
      <w:r w:rsidR="00A67954" w:rsidRPr="7C9F19E4">
        <w:rPr>
          <w:rFonts w:ascii="Arial" w:eastAsia="Arial" w:hAnsi="Arial" w:cs="Arial"/>
          <w:color w:val="0E101A"/>
          <w:sz w:val="24"/>
          <w:szCs w:val="24"/>
        </w:rPr>
        <w:t xml:space="preserve">, </w:t>
      </w:r>
      <w:r w:rsidR="051985B4" w:rsidRPr="7C9F19E4">
        <w:rPr>
          <w:rFonts w:ascii="Arial" w:eastAsia="Arial" w:hAnsi="Arial" w:cs="Arial"/>
          <w:color w:val="0E101A"/>
          <w:sz w:val="24"/>
          <w:szCs w:val="24"/>
        </w:rPr>
        <w:t xml:space="preserve">to improve </w:t>
      </w:r>
      <w:r w:rsidR="00790700">
        <w:rPr>
          <w:rFonts w:ascii="Arial" w:eastAsia="Arial" w:hAnsi="Arial" w:cs="Arial"/>
          <w:color w:val="0E101A"/>
          <w:sz w:val="24"/>
          <w:szCs w:val="24"/>
        </w:rPr>
        <w:t>support</w:t>
      </w:r>
      <w:r w:rsidR="051985B4" w:rsidRPr="7C9F19E4">
        <w:rPr>
          <w:rFonts w:ascii="Arial" w:eastAsia="Arial" w:hAnsi="Arial" w:cs="Arial"/>
          <w:color w:val="0E101A"/>
          <w:sz w:val="24"/>
          <w:szCs w:val="24"/>
        </w:rPr>
        <w:t xml:space="preserve"> for people living with </w:t>
      </w:r>
      <w:r w:rsidR="00011808">
        <w:rPr>
          <w:rFonts w:ascii="Arial" w:eastAsia="Arial" w:hAnsi="Arial" w:cs="Arial"/>
          <w:color w:val="0E101A"/>
          <w:sz w:val="24"/>
          <w:szCs w:val="24"/>
        </w:rPr>
        <w:t xml:space="preserve">both </w:t>
      </w:r>
      <w:r w:rsidR="051985B4" w:rsidRPr="7C9F19E4">
        <w:rPr>
          <w:rFonts w:ascii="Arial" w:eastAsia="Arial" w:hAnsi="Arial" w:cs="Arial"/>
          <w:color w:val="0E101A"/>
          <w:sz w:val="24"/>
          <w:szCs w:val="24"/>
        </w:rPr>
        <w:t xml:space="preserve">mental health conditions and diabetes, and to </w:t>
      </w:r>
      <w:r w:rsidR="00A67954" w:rsidRPr="7C9F19E4">
        <w:rPr>
          <w:rFonts w:ascii="Arial" w:eastAsia="Arial" w:hAnsi="Arial" w:cs="Arial"/>
          <w:color w:val="0E101A"/>
          <w:sz w:val="24"/>
          <w:szCs w:val="24"/>
        </w:rPr>
        <w:t xml:space="preserve">improve diabetes care </w:t>
      </w:r>
      <w:r w:rsidR="56E0AF26" w:rsidRPr="7C9F19E4">
        <w:rPr>
          <w:rFonts w:ascii="Arial" w:eastAsia="Arial" w:hAnsi="Arial" w:cs="Arial"/>
          <w:color w:val="0E101A"/>
          <w:sz w:val="24"/>
          <w:szCs w:val="24"/>
        </w:rPr>
        <w:t xml:space="preserve">given </w:t>
      </w:r>
      <w:r w:rsidR="00A67954" w:rsidRPr="7C9F19E4">
        <w:rPr>
          <w:rFonts w:ascii="Arial" w:eastAsia="Arial" w:hAnsi="Arial" w:cs="Arial"/>
          <w:color w:val="0E101A"/>
          <w:sz w:val="24"/>
          <w:szCs w:val="24"/>
        </w:rPr>
        <w:t>in GP practices</w:t>
      </w:r>
      <w:r w:rsidR="70B4F2F2" w:rsidRPr="7C9F19E4">
        <w:rPr>
          <w:rFonts w:ascii="Arial" w:eastAsia="Arial" w:hAnsi="Arial" w:cs="Arial"/>
          <w:color w:val="0E101A"/>
          <w:sz w:val="24"/>
          <w:szCs w:val="24"/>
        </w:rPr>
        <w:t>.</w:t>
      </w:r>
    </w:p>
    <w:p w14:paraId="0B96C0A9" w14:textId="2C3B64F6" w:rsidR="00A44CF1" w:rsidRDefault="668435CA" w:rsidP="688A8239">
      <w:pPr>
        <w:spacing w:after="160" w:line="276" w:lineRule="auto"/>
        <w:rPr>
          <w:rFonts w:ascii="Arial" w:eastAsia="Arial" w:hAnsi="Arial" w:cs="Arial"/>
          <w:color w:val="0E101A"/>
          <w:sz w:val="24"/>
          <w:szCs w:val="24"/>
        </w:rPr>
      </w:pPr>
      <w:r w:rsidRPr="5462EF05">
        <w:rPr>
          <w:rFonts w:ascii="Arial" w:eastAsia="Arial" w:hAnsi="Arial" w:cs="Arial"/>
          <w:color w:val="0E101A"/>
          <w:sz w:val="24"/>
          <w:szCs w:val="24"/>
        </w:rPr>
        <w:t xml:space="preserve">One way of being part of the </w:t>
      </w:r>
      <w:r w:rsidR="1C5397FA" w:rsidRPr="5462EF05">
        <w:rPr>
          <w:rFonts w:ascii="Arial" w:eastAsia="Arial" w:hAnsi="Arial" w:cs="Arial"/>
          <w:color w:val="0E101A"/>
          <w:sz w:val="24"/>
          <w:szCs w:val="24"/>
        </w:rPr>
        <w:t>N</w:t>
      </w:r>
      <w:r w:rsidRPr="5462EF05">
        <w:rPr>
          <w:rFonts w:ascii="Arial" w:eastAsia="Arial" w:hAnsi="Arial" w:cs="Arial"/>
          <w:color w:val="0E101A"/>
          <w:sz w:val="24"/>
          <w:szCs w:val="24"/>
        </w:rPr>
        <w:t xml:space="preserve">etwork is to become </w:t>
      </w:r>
      <w:r w:rsidR="002F1817" w:rsidRPr="5462EF05">
        <w:rPr>
          <w:rFonts w:ascii="Arial" w:eastAsia="Arial" w:hAnsi="Arial" w:cs="Arial"/>
          <w:color w:val="0E101A"/>
          <w:sz w:val="24"/>
          <w:szCs w:val="24"/>
        </w:rPr>
        <w:t>a member of the</w:t>
      </w:r>
      <w:r w:rsidR="73A7EE47" w:rsidRPr="5462EF05">
        <w:rPr>
          <w:rFonts w:ascii="Arial" w:eastAsia="Arial" w:hAnsi="Arial" w:cs="Arial"/>
          <w:color w:val="0E101A"/>
          <w:sz w:val="24"/>
          <w:szCs w:val="24"/>
        </w:rPr>
        <w:t xml:space="preserve"> Patient Leadership Group</w:t>
      </w:r>
      <w:r w:rsidR="00A67954" w:rsidRPr="5462EF05">
        <w:rPr>
          <w:rFonts w:ascii="Arial" w:eastAsia="Arial" w:hAnsi="Arial" w:cs="Arial"/>
          <w:color w:val="0E101A"/>
          <w:sz w:val="24"/>
          <w:szCs w:val="24"/>
        </w:rPr>
        <w:t xml:space="preserve">. This </w:t>
      </w:r>
      <w:r w:rsidR="00C62BD2" w:rsidRPr="5462EF05">
        <w:rPr>
          <w:rFonts w:ascii="Arial" w:eastAsia="Arial" w:hAnsi="Arial" w:cs="Arial"/>
          <w:color w:val="0E101A"/>
          <w:sz w:val="24"/>
          <w:szCs w:val="24"/>
        </w:rPr>
        <w:t>is a dedicated forum to gather feedback</w:t>
      </w:r>
      <w:r w:rsidR="00790E0E" w:rsidRPr="5462EF05">
        <w:rPr>
          <w:rFonts w:ascii="Arial" w:eastAsia="Arial" w:hAnsi="Arial" w:cs="Arial"/>
          <w:color w:val="0E101A"/>
          <w:sz w:val="24"/>
          <w:szCs w:val="24"/>
        </w:rPr>
        <w:t xml:space="preserve"> from </w:t>
      </w:r>
      <w:r w:rsidR="35DD5289" w:rsidRPr="5462EF05">
        <w:rPr>
          <w:rFonts w:ascii="Arial" w:eastAsia="Arial" w:hAnsi="Arial" w:cs="Arial"/>
          <w:color w:val="0E101A"/>
          <w:sz w:val="24"/>
          <w:szCs w:val="24"/>
        </w:rPr>
        <w:t>P</w:t>
      </w:r>
      <w:r w:rsidR="00790E0E" w:rsidRPr="5462EF05">
        <w:rPr>
          <w:rFonts w:ascii="Arial" w:eastAsia="Arial" w:hAnsi="Arial" w:cs="Arial"/>
          <w:color w:val="0E101A"/>
          <w:sz w:val="24"/>
          <w:szCs w:val="24"/>
        </w:rPr>
        <w:t xml:space="preserve">atient </w:t>
      </w:r>
      <w:r w:rsidR="26590644" w:rsidRPr="5462EF05">
        <w:rPr>
          <w:rFonts w:ascii="Arial" w:eastAsia="Arial" w:hAnsi="Arial" w:cs="Arial"/>
          <w:color w:val="0E101A"/>
          <w:sz w:val="24"/>
          <w:szCs w:val="24"/>
        </w:rPr>
        <w:t>C</w:t>
      </w:r>
      <w:r w:rsidR="00790E0E" w:rsidRPr="5462EF05">
        <w:rPr>
          <w:rFonts w:ascii="Arial" w:eastAsia="Arial" w:hAnsi="Arial" w:cs="Arial"/>
          <w:color w:val="0E101A"/>
          <w:sz w:val="24"/>
          <w:szCs w:val="24"/>
        </w:rPr>
        <w:t>hampions</w:t>
      </w:r>
      <w:r w:rsidR="008F4066" w:rsidRPr="5462EF05">
        <w:rPr>
          <w:rFonts w:ascii="Arial" w:eastAsia="Arial" w:hAnsi="Arial" w:cs="Arial"/>
          <w:color w:val="0E101A"/>
          <w:sz w:val="24"/>
          <w:szCs w:val="24"/>
        </w:rPr>
        <w:t xml:space="preserve"> and </w:t>
      </w:r>
      <w:r w:rsidR="00DC2223" w:rsidRPr="5462EF05">
        <w:rPr>
          <w:rFonts w:ascii="Arial" w:eastAsia="Arial" w:hAnsi="Arial" w:cs="Arial"/>
          <w:color w:val="0E101A"/>
          <w:sz w:val="24"/>
          <w:szCs w:val="24"/>
        </w:rPr>
        <w:t xml:space="preserve">to deliver </w:t>
      </w:r>
      <w:r w:rsidR="00A67954" w:rsidRPr="5462EF05">
        <w:rPr>
          <w:rFonts w:ascii="Arial" w:eastAsia="Arial" w:hAnsi="Arial" w:cs="Arial"/>
          <w:color w:val="0E101A"/>
          <w:sz w:val="24"/>
          <w:szCs w:val="24"/>
        </w:rPr>
        <w:t>work to address issues highlighted by the group</w:t>
      </w:r>
      <w:r w:rsidR="00F832AF">
        <w:rPr>
          <w:rFonts w:ascii="Arial" w:eastAsia="Arial" w:hAnsi="Arial" w:cs="Arial"/>
          <w:color w:val="0E101A"/>
          <w:sz w:val="24"/>
          <w:szCs w:val="24"/>
        </w:rPr>
        <w:t xml:space="preserve">. We </w:t>
      </w:r>
      <w:r w:rsidR="00F767DC" w:rsidRPr="5462EF05">
        <w:rPr>
          <w:rFonts w:ascii="Arial" w:eastAsia="Arial" w:hAnsi="Arial" w:cs="Arial"/>
          <w:color w:val="0E101A"/>
          <w:sz w:val="24"/>
          <w:szCs w:val="24"/>
        </w:rPr>
        <w:t xml:space="preserve">meet virtually </w:t>
      </w:r>
      <w:r w:rsidR="003A048C" w:rsidRPr="5462EF05">
        <w:rPr>
          <w:rFonts w:ascii="Arial" w:eastAsia="Arial" w:hAnsi="Arial" w:cs="Arial"/>
          <w:color w:val="0E101A"/>
          <w:sz w:val="24"/>
          <w:szCs w:val="24"/>
        </w:rPr>
        <w:t xml:space="preserve">or in person </w:t>
      </w:r>
      <w:r w:rsidR="00F767DC" w:rsidRPr="5462EF05">
        <w:rPr>
          <w:rFonts w:ascii="Arial" w:eastAsia="Arial" w:hAnsi="Arial" w:cs="Arial"/>
          <w:color w:val="0E101A"/>
          <w:sz w:val="24"/>
          <w:szCs w:val="24"/>
        </w:rPr>
        <w:t xml:space="preserve">approximately </w:t>
      </w:r>
      <w:r w:rsidR="00381889" w:rsidRPr="5462EF05">
        <w:rPr>
          <w:rFonts w:ascii="Arial" w:eastAsia="Arial" w:hAnsi="Arial" w:cs="Arial"/>
          <w:color w:val="0E101A"/>
          <w:sz w:val="24"/>
          <w:szCs w:val="24"/>
        </w:rPr>
        <w:t>once every</w:t>
      </w:r>
      <w:r w:rsidR="00F767DC" w:rsidRPr="5462EF05">
        <w:rPr>
          <w:rFonts w:ascii="Arial" w:eastAsia="Arial" w:hAnsi="Arial" w:cs="Arial"/>
          <w:color w:val="0E101A"/>
          <w:sz w:val="24"/>
          <w:szCs w:val="24"/>
        </w:rPr>
        <w:t xml:space="preserve"> two months.</w:t>
      </w:r>
    </w:p>
    <w:p w14:paraId="28D32622" w14:textId="6C64C004" w:rsidR="73A7EE47" w:rsidRDefault="004E7C83" w:rsidP="688A8239">
      <w:pPr>
        <w:spacing w:after="160" w:line="276" w:lineRule="auto"/>
        <w:rPr>
          <w:rFonts w:ascii="Arial" w:eastAsia="Arial" w:hAnsi="Arial" w:cs="Arial"/>
          <w:color w:val="0E101A"/>
          <w:sz w:val="24"/>
          <w:szCs w:val="24"/>
        </w:rPr>
      </w:pPr>
      <w:r>
        <w:rPr>
          <w:rFonts w:ascii="Arial" w:eastAsia="Arial" w:hAnsi="Arial" w:cs="Arial"/>
          <w:color w:val="0E101A"/>
          <w:sz w:val="24"/>
          <w:szCs w:val="24"/>
        </w:rPr>
        <w:t xml:space="preserve">Some </w:t>
      </w:r>
      <w:r w:rsidR="00D951DC">
        <w:rPr>
          <w:rFonts w:ascii="Arial" w:eastAsia="Arial" w:hAnsi="Arial" w:cs="Arial"/>
          <w:color w:val="0E101A"/>
          <w:sz w:val="24"/>
          <w:szCs w:val="24"/>
        </w:rPr>
        <w:t xml:space="preserve">activities </w:t>
      </w:r>
      <w:r w:rsidR="00FA5635">
        <w:rPr>
          <w:rFonts w:ascii="Arial" w:eastAsia="Arial" w:hAnsi="Arial" w:cs="Arial"/>
          <w:color w:val="0E101A"/>
          <w:sz w:val="24"/>
          <w:szCs w:val="24"/>
        </w:rPr>
        <w:t>you might</w:t>
      </w:r>
      <w:r>
        <w:rPr>
          <w:rFonts w:ascii="Arial" w:eastAsia="Arial" w:hAnsi="Arial" w:cs="Arial"/>
          <w:color w:val="0E101A"/>
          <w:sz w:val="24"/>
          <w:szCs w:val="24"/>
        </w:rPr>
        <w:t xml:space="preserve"> be involved</w:t>
      </w:r>
      <w:r w:rsidR="00D951DC">
        <w:rPr>
          <w:rFonts w:ascii="Arial" w:eastAsia="Arial" w:hAnsi="Arial" w:cs="Arial"/>
          <w:color w:val="0E101A"/>
          <w:sz w:val="24"/>
          <w:szCs w:val="24"/>
        </w:rPr>
        <w:t xml:space="preserve"> in through the Patient Leadership Group</w:t>
      </w:r>
      <w:r>
        <w:rPr>
          <w:rFonts w:ascii="Arial" w:eastAsia="Arial" w:hAnsi="Arial" w:cs="Arial"/>
          <w:color w:val="0E101A"/>
          <w:sz w:val="24"/>
          <w:szCs w:val="24"/>
        </w:rPr>
        <w:t xml:space="preserve"> </w:t>
      </w:r>
      <w:r w:rsidR="00E3721A">
        <w:rPr>
          <w:rFonts w:ascii="Arial" w:eastAsia="Arial" w:hAnsi="Arial" w:cs="Arial"/>
          <w:color w:val="0E101A"/>
          <w:sz w:val="24"/>
          <w:szCs w:val="24"/>
        </w:rPr>
        <w:t>include</w:t>
      </w:r>
      <w:r>
        <w:rPr>
          <w:rFonts w:ascii="Arial" w:eastAsia="Arial" w:hAnsi="Arial" w:cs="Arial"/>
          <w:color w:val="0E101A"/>
          <w:sz w:val="24"/>
          <w:szCs w:val="24"/>
        </w:rPr>
        <w:t>:</w:t>
      </w:r>
    </w:p>
    <w:p w14:paraId="2EA9E008" w14:textId="28DB5F30" w:rsidR="73A7EE47" w:rsidRPr="003F2E63" w:rsidRDefault="02664DFB" w:rsidP="00B93D3D">
      <w:pPr>
        <w:pStyle w:val="ListParagraph"/>
        <w:numPr>
          <w:ilvl w:val="0"/>
          <w:numId w:val="19"/>
        </w:numPr>
        <w:spacing w:after="160" w:line="276" w:lineRule="auto"/>
        <w:rPr>
          <w:rFonts w:ascii="Arial" w:eastAsia="Arial" w:hAnsi="Arial" w:cs="Arial"/>
          <w:color w:val="0E101A"/>
          <w:sz w:val="24"/>
          <w:szCs w:val="24"/>
        </w:rPr>
      </w:pPr>
      <w:r w:rsidRPr="7C9F19E4">
        <w:rPr>
          <w:rFonts w:ascii="Arial" w:eastAsia="Arial" w:hAnsi="Arial" w:cs="Arial"/>
          <w:color w:val="0E101A"/>
          <w:sz w:val="24"/>
          <w:szCs w:val="24"/>
        </w:rPr>
        <w:t xml:space="preserve">Helping </w:t>
      </w:r>
      <w:r w:rsidR="73A7EE47" w:rsidRPr="7C9F19E4">
        <w:rPr>
          <w:rFonts w:ascii="Arial" w:eastAsia="Arial" w:hAnsi="Arial" w:cs="Arial"/>
          <w:color w:val="0E101A"/>
          <w:sz w:val="24"/>
          <w:szCs w:val="24"/>
        </w:rPr>
        <w:t xml:space="preserve">to make sure our work puts the perspective of people who use </w:t>
      </w:r>
      <w:r w:rsidR="000575C0" w:rsidRPr="7C9F19E4">
        <w:rPr>
          <w:rFonts w:ascii="Arial" w:eastAsia="Arial" w:hAnsi="Arial" w:cs="Arial"/>
          <w:color w:val="0E101A"/>
          <w:sz w:val="24"/>
          <w:szCs w:val="24"/>
        </w:rPr>
        <w:t>diabetes</w:t>
      </w:r>
      <w:r w:rsidR="73A7EE47" w:rsidRPr="7C9F19E4">
        <w:rPr>
          <w:rFonts w:ascii="Arial" w:eastAsia="Arial" w:hAnsi="Arial" w:cs="Arial"/>
          <w:color w:val="0E101A"/>
          <w:sz w:val="24"/>
          <w:szCs w:val="24"/>
        </w:rPr>
        <w:t xml:space="preserve"> services first</w:t>
      </w:r>
    </w:p>
    <w:p w14:paraId="796E526D" w14:textId="77777777" w:rsidR="008E4644" w:rsidRPr="003F2E63" w:rsidRDefault="008E4644" w:rsidP="008E4644">
      <w:pPr>
        <w:pStyle w:val="ListParagraph"/>
        <w:numPr>
          <w:ilvl w:val="0"/>
          <w:numId w:val="19"/>
        </w:numPr>
        <w:spacing w:after="160" w:line="276" w:lineRule="auto"/>
        <w:rPr>
          <w:rFonts w:ascii="Arial" w:eastAsia="Arial" w:hAnsi="Arial" w:cs="Arial"/>
          <w:color w:val="0E101A"/>
          <w:sz w:val="24"/>
          <w:szCs w:val="24"/>
        </w:rPr>
      </w:pPr>
      <w:r>
        <w:rPr>
          <w:rFonts w:ascii="Arial" w:eastAsia="Arial" w:hAnsi="Arial" w:cs="Arial"/>
          <w:color w:val="0E101A"/>
          <w:sz w:val="24"/>
          <w:szCs w:val="24"/>
        </w:rPr>
        <w:t>Providing feedback and comments</w:t>
      </w:r>
      <w:r w:rsidRPr="003F2E63">
        <w:rPr>
          <w:rFonts w:ascii="Arial" w:eastAsia="Arial" w:hAnsi="Arial" w:cs="Arial"/>
          <w:color w:val="0E101A"/>
          <w:sz w:val="24"/>
          <w:szCs w:val="24"/>
        </w:rPr>
        <w:t xml:space="preserve"> on draft guidance or documents about diabetes</w:t>
      </w:r>
    </w:p>
    <w:p w14:paraId="185D1E01" w14:textId="7582C097" w:rsidR="008E4644" w:rsidRPr="003F2E63" w:rsidRDefault="00C67D0D" w:rsidP="008E4644">
      <w:pPr>
        <w:pStyle w:val="ListParagraph"/>
        <w:numPr>
          <w:ilvl w:val="0"/>
          <w:numId w:val="19"/>
        </w:numPr>
        <w:spacing w:after="160" w:line="276" w:lineRule="auto"/>
        <w:rPr>
          <w:rFonts w:ascii="Arial" w:eastAsia="Arial" w:hAnsi="Arial" w:cs="Arial"/>
          <w:color w:val="0E101A"/>
          <w:sz w:val="24"/>
          <w:szCs w:val="24"/>
        </w:rPr>
      </w:pPr>
      <w:r w:rsidRPr="5462EF05">
        <w:rPr>
          <w:rFonts w:ascii="Arial" w:eastAsia="Arial" w:hAnsi="Arial" w:cs="Arial"/>
          <w:color w:val="0E101A"/>
          <w:sz w:val="24"/>
          <w:szCs w:val="24"/>
        </w:rPr>
        <w:t>Inputting into our plans to address the variation in diabetes care across London</w:t>
      </w:r>
    </w:p>
    <w:p w14:paraId="562458BB" w14:textId="77777777" w:rsidR="00FB6856" w:rsidRDefault="00FB6856" w:rsidP="00C67E86">
      <w:pPr>
        <w:pStyle w:val="paragraph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14:paraId="7A0A5A95" w14:textId="5D7CD32B" w:rsidR="00C2496A" w:rsidRDefault="005E40E8" w:rsidP="5462EF05">
      <w:pPr>
        <w:pStyle w:val="paragraph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Even if you </w:t>
      </w:r>
      <w:r w:rsidR="4151EFEB">
        <w:rPr>
          <w:rFonts w:ascii="Arial" w:hAnsi="Arial" w:cs="Arial"/>
          <w:color w:val="000000"/>
          <w:shd w:val="clear" w:color="auto" w:fill="FFFFFF"/>
        </w:rPr>
        <w:t xml:space="preserve">aren’t interested in joining the Patient Leadership Group </w:t>
      </w:r>
      <w:r>
        <w:rPr>
          <w:rFonts w:ascii="Arial" w:hAnsi="Arial" w:cs="Arial"/>
          <w:color w:val="000000"/>
          <w:shd w:val="clear" w:color="auto" w:fill="FFFFFF"/>
        </w:rPr>
        <w:t>but would like to share your experiences</w:t>
      </w:r>
      <w:r w:rsidR="247E5931">
        <w:rPr>
          <w:rFonts w:ascii="Arial" w:hAnsi="Arial" w:cs="Arial"/>
          <w:color w:val="000000"/>
          <w:shd w:val="clear" w:color="auto" w:fill="FFFFFF"/>
        </w:rPr>
        <w:t xml:space="preserve"> with the </w:t>
      </w:r>
      <w:r w:rsidR="15F57540">
        <w:rPr>
          <w:rFonts w:ascii="Arial" w:hAnsi="Arial" w:cs="Arial"/>
          <w:color w:val="000000"/>
          <w:shd w:val="clear" w:color="auto" w:fill="FFFFFF"/>
        </w:rPr>
        <w:t>N</w:t>
      </w:r>
      <w:r w:rsidR="247E5931">
        <w:rPr>
          <w:rFonts w:ascii="Arial" w:hAnsi="Arial" w:cs="Arial"/>
          <w:color w:val="000000"/>
          <w:shd w:val="clear" w:color="auto" w:fill="FFFFFF"/>
        </w:rPr>
        <w:t>etwork</w:t>
      </w:r>
      <w:r>
        <w:rPr>
          <w:rFonts w:ascii="Arial" w:hAnsi="Arial" w:cs="Arial"/>
          <w:color w:val="000000"/>
          <w:shd w:val="clear" w:color="auto" w:fill="FFFFFF"/>
        </w:rPr>
        <w:t xml:space="preserve">, we’d love to hear from you. You can contact us on the details below to </w:t>
      </w:r>
      <w:r w:rsidR="2CAE0D4F">
        <w:rPr>
          <w:rFonts w:ascii="Arial" w:hAnsi="Arial" w:cs="Arial"/>
          <w:color w:val="000000"/>
          <w:shd w:val="clear" w:color="auto" w:fill="FFFFFF"/>
        </w:rPr>
        <w:t>have an informal chat</w:t>
      </w:r>
      <w:r w:rsidR="71FB5FEB">
        <w:rPr>
          <w:rFonts w:ascii="Arial" w:hAnsi="Arial" w:cs="Arial"/>
          <w:color w:val="000000"/>
          <w:shd w:val="clear" w:color="auto" w:fill="FFFFFF"/>
        </w:rPr>
        <w:t>.</w:t>
      </w:r>
    </w:p>
    <w:p w14:paraId="57D0FB47" w14:textId="16A990B1" w:rsidR="00020639" w:rsidRPr="00F96BE7" w:rsidRDefault="00020639" w:rsidP="5462EF05">
      <w:pPr>
        <w:spacing w:line="23" w:lineRule="atLeast"/>
        <w:rPr>
          <w:rFonts w:ascii="Arial" w:hAnsi="Arial" w:cs="Arial"/>
          <w:color w:val="000000" w:themeColor="text1"/>
        </w:rPr>
      </w:pPr>
    </w:p>
    <w:p w14:paraId="4FEFA6C9" w14:textId="15E99E4F" w:rsidR="006E2E0E" w:rsidRDefault="006E2E0E" w:rsidP="5462EF05">
      <w:pPr>
        <w:pStyle w:val="ListParagraph"/>
        <w:numPr>
          <w:ilvl w:val="0"/>
          <w:numId w:val="18"/>
        </w:numPr>
        <w:rPr>
          <w:rFonts w:eastAsiaTheme="minorEastAsia"/>
          <w:sz w:val="24"/>
          <w:szCs w:val="24"/>
        </w:rPr>
      </w:pPr>
      <w:bookmarkStart w:id="1" w:name="_Hlk103880332"/>
      <w:r w:rsidRPr="5462EF05">
        <w:rPr>
          <w:rFonts w:ascii="Arial" w:eastAsia="Arial" w:hAnsi="Arial" w:cs="Arial"/>
          <w:sz w:val="24"/>
          <w:szCs w:val="24"/>
        </w:rPr>
        <w:t xml:space="preserve">Email: </w:t>
      </w:r>
      <w:hyperlink r:id="rId11">
        <w:r w:rsidR="641F4520" w:rsidRPr="5462EF05">
          <w:rPr>
            <w:rStyle w:val="Hyperlink"/>
            <w:rFonts w:ascii="Arial" w:eastAsia="Arial" w:hAnsi="Arial" w:cs="Arial"/>
            <w:sz w:val="24"/>
            <w:szCs w:val="24"/>
          </w:rPr>
          <w:t>england.diabetes-ldncn@nhs.net</w:t>
        </w:r>
      </w:hyperlink>
      <w:r w:rsidR="641F4520" w:rsidRPr="5462EF05">
        <w:rPr>
          <w:rFonts w:ascii="Arial" w:eastAsia="Arial" w:hAnsi="Arial" w:cs="Arial"/>
          <w:sz w:val="24"/>
          <w:szCs w:val="24"/>
        </w:rPr>
        <w:t xml:space="preserve"> </w:t>
      </w:r>
    </w:p>
    <w:p w14:paraId="50054BB1" w14:textId="3AA01B4E" w:rsidR="006E2E0E" w:rsidRPr="007C0918" w:rsidRDefault="006E2E0E" w:rsidP="00E6311B">
      <w:pPr>
        <w:pStyle w:val="ListParagraph"/>
        <w:ind w:left="783"/>
        <w:rPr>
          <w:rFonts w:ascii="Arial" w:hAnsi="Arial" w:cs="Arial"/>
          <w:sz w:val="24"/>
          <w:szCs w:val="24"/>
          <w:lang w:eastAsia="en-GB"/>
        </w:rPr>
      </w:pPr>
    </w:p>
    <w:bookmarkEnd w:id="0"/>
    <w:bookmarkEnd w:id="1"/>
    <w:p w14:paraId="30B36F92" w14:textId="5478AD04" w:rsidR="0779ABDF" w:rsidRPr="00020639" w:rsidRDefault="0779ABDF" w:rsidP="669795A5">
      <w:pPr>
        <w:rPr>
          <w:rFonts w:ascii="Arial" w:hAnsi="Arial" w:cs="Arial"/>
          <w:sz w:val="24"/>
          <w:szCs w:val="24"/>
          <w:lang w:eastAsia="en-GB"/>
        </w:rPr>
      </w:pPr>
    </w:p>
    <w:sectPr w:rsidR="0779ABDF" w:rsidRPr="0002063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80ED" w14:textId="77777777" w:rsidR="00096132" w:rsidRDefault="00096132" w:rsidP="00361D03">
      <w:pPr>
        <w:spacing w:line="240" w:lineRule="auto"/>
      </w:pPr>
      <w:r>
        <w:separator/>
      </w:r>
    </w:p>
  </w:endnote>
  <w:endnote w:type="continuationSeparator" w:id="0">
    <w:p w14:paraId="58E9B696" w14:textId="77777777" w:rsidR="00096132" w:rsidRDefault="00096132" w:rsidP="00361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51D3" w14:textId="77777777" w:rsidR="00096132" w:rsidRDefault="00096132" w:rsidP="00361D03">
      <w:pPr>
        <w:spacing w:line="240" w:lineRule="auto"/>
      </w:pPr>
      <w:r>
        <w:separator/>
      </w:r>
    </w:p>
  </w:footnote>
  <w:footnote w:type="continuationSeparator" w:id="0">
    <w:p w14:paraId="013866FB" w14:textId="77777777" w:rsidR="00096132" w:rsidRDefault="00096132" w:rsidP="00361D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C149" w14:textId="6F0C8432" w:rsidR="00361D03" w:rsidRDefault="003201A2" w:rsidP="003201A2">
    <w:pPr>
      <w:pStyle w:val="Header"/>
      <w:tabs>
        <w:tab w:val="clear" w:pos="4513"/>
        <w:tab w:val="clear" w:pos="9026"/>
        <w:tab w:val="left" w:pos="766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060545A" wp14:editId="484E9CC3">
          <wp:simplePos x="0" y="0"/>
          <wp:positionH relativeFrom="column">
            <wp:posOffset>5334000</wp:posOffset>
          </wp:positionH>
          <wp:positionV relativeFrom="paragraph">
            <wp:posOffset>-201930</wp:posOffset>
          </wp:positionV>
          <wp:extent cx="940435" cy="626110"/>
          <wp:effectExtent l="0" t="0" r="0" b="254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865EAE" wp14:editId="16F29C56">
          <wp:simplePos x="0" y="0"/>
          <wp:positionH relativeFrom="leftMargin">
            <wp:posOffset>390525</wp:posOffset>
          </wp:positionH>
          <wp:positionV relativeFrom="paragraph">
            <wp:posOffset>-200660</wp:posOffset>
          </wp:positionV>
          <wp:extent cx="698500" cy="668777"/>
          <wp:effectExtent l="0" t="0" r="635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668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A292963" w14:textId="4A598362" w:rsidR="00361D03" w:rsidRDefault="00361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82B"/>
    <w:multiLevelType w:val="hybridMultilevel"/>
    <w:tmpl w:val="A6267CFA"/>
    <w:lvl w:ilvl="0" w:tplc="1A688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02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585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A0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08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D65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CC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EA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65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633A"/>
    <w:multiLevelType w:val="hybridMultilevel"/>
    <w:tmpl w:val="CE2AC09A"/>
    <w:lvl w:ilvl="0" w:tplc="722ED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8AC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69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8C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C2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866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EC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0C7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503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95E31"/>
    <w:multiLevelType w:val="hybridMultilevel"/>
    <w:tmpl w:val="FFFFFFFF"/>
    <w:lvl w:ilvl="0" w:tplc="8C1EF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E0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84E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0D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C4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F2D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65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C5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524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E6F8F"/>
    <w:multiLevelType w:val="hybridMultilevel"/>
    <w:tmpl w:val="EDF2E72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2B64BD77"/>
    <w:multiLevelType w:val="hybridMultilevel"/>
    <w:tmpl w:val="96E4127E"/>
    <w:lvl w:ilvl="0" w:tplc="B31A5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BC9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A09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46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81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1C2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05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2C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0A9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42860"/>
    <w:multiLevelType w:val="hybridMultilevel"/>
    <w:tmpl w:val="37BE0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AD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98A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A0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81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87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8D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E1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50B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D1970"/>
    <w:multiLevelType w:val="hybridMultilevel"/>
    <w:tmpl w:val="23F01F92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3B5313BC"/>
    <w:multiLevelType w:val="hybridMultilevel"/>
    <w:tmpl w:val="0790751E"/>
    <w:lvl w:ilvl="0" w:tplc="79948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3EAD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98A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A0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81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87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8D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E1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50B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8225E"/>
    <w:multiLevelType w:val="hybridMultilevel"/>
    <w:tmpl w:val="FFFFFFFF"/>
    <w:lvl w:ilvl="0" w:tplc="47E23796">
      <w:start w:val="1"/>
      <w:numFmt w:val="decimal"/>
      <w:lvlText w:val="%1."/>
      <w:lvlJc w:val="left"/>
      <w:pPr>
        <w:ind w:left="720" w:hanging="360"/>
      </w:pPr>
    </w:lvl>
    <w:lvl w:ilvl="1" w:tplc="05606C84">
      <w:start w:val="1"/>
      <w:numFmt w:val="lowerLetter"/>
      <w:lvlText w:val="%2."/>
      <w:lvlJc w:val="left"/>
      <w:pPr>
        <w:ind w:left="1440" w:hanging="360"/>
      </w:pPr>
    </w:lvl>
    <w:lvl w:ilvl="2" w:tplc="939E991A">
      <w:start w:val="1"/>
      <w:numFmt w:val="lowerRoman"/>
      <w:lvlText w:val="%3."/>
      <w:lvlJc w:val="right"/>
      <w:pPr>
        <w:ind w:left="2160" w:hanging="180"/>
      </w:pPr>
    </w:lvl>
    <w:lvl w:ilvl="3" w:tplc="E06E625E">
      <w:start w:val="1"/>
      <w:numFmt w:val="decimal"/>
      <w:lvlText w:val="%4."/>
      <w:lvlJc w:val="left"/>
      <w:pPr>
        <w:ind w:left="2880" w:hanging="360"/>
      </w:pPr>
    </w:lvl>
    <w:lvl w:ilvl="4" w:tplc="10E8FC10">
      <w:start w:val="1"/>
      <w:numFmt w:val="lowerLetter"/>
      <w:lvlText w:val="%5."/>
      <w:lvlJc w:val="left"/>
      <w:pPr>
        <w:ind w:left="3600" w:hanging="360"/>
      </w:pPr>
    </w:lvl>
    <w:lvl w:ilvl="5" w:tplc="9FA62188">
      <w:start w:val="1"/>
      <w:numFmt w:val="lowerRoman"/>
      <w:lvlText w:val="%6."/>
      <w:lvlJc w:val="right"/>
      <w:pPr>
        <w:ind w:left="4320" w:hanging="180"/>
      </w:pPr>
    </w:lvl>
    <w:lvl w:ilvl="6" w:tplc="9EF8253A">
      <w:start w:val="1"/>
      <w:numFmt w:val="decimal"/>
      <w:lvlText w:val="%7."/>
      <w:lvlJc w:val="left"/>
      <w:pPr>
        <w:ind w:left="5040" w:hanging="360"/>
      </w:pPr>
    </w:lvl>
    <w:lvl w:ilvl="7" w:tplc="6AC225B0">
      <w:start w:val="1"/>
      <w:numFmt w:val="lowerLetter"/>
      <w:lvlText w:val="%8."/>
      <w:lvlJc w:val="left"/>
      <w:pPr>
        <w:ind w:left="5760" w:hanging="360"/>
      </w:pPr>
    </w:lvl>
    <w:lvl w:ilvl="8" w:tplc="573C1BB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B70C9"/>
    <w:multiLevelType w:val="hybridMultilevel"/>
    <w:tmpl w:val="5CBCEF88"/>
    <w:lvl w:ilvl="0" w:tplc="24DECF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51B0F"/>
    <w:multiLevelType w:val="multilevel"/>
    <w:tmpl w:val="9C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4C68B5"/>
    <w:multiLevelType w:val="hybridMultilevel"/>
    <w:tmpl w:val="61E87D9A"/>
    <w:lvl w:ilvl="0" w:tplc="FFB8E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CC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48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A9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2A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A1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6E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A4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E4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F4E56"/>
    <w:multiLevelType w:val="multilevel"/>
    <w:tmpl w:val="008EC88C"/>
    <w:lvl w:ilvl="0">
      <w:start w:val="1"/>
      <w:numFmt w:val="bullet"/>
      <w:lvlText w:val="o"/>
      <w:lvlJc w:val="left"/>
      <w:pPr>
        <w:tabs>
          <w:tab w:val="num" w:pos="720"/>
        </w:tabs>
        <w:ind w:left="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14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1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28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36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43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0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576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2844E41"/>
    <w:multiLevelType w:val="multilevel"/>
    <w:tmpl w:val="B8FAE51E"/>
    <w:lvl w:ilvl="0">
      <w:start w:val="1"/>
      <w:numFmt w:val="bullet"/>
      <w:lvlText w:val=""/>
      <w:lvlJc w:val="left"/>
      <w:pPr>
        <w:tabs>
          <w:tab w:val="num" w:pos="720"/>
        </w:tabs>
        <w:ind w:left="4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1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18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5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3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0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47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4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1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D72551"/>
    <w:multiLevelType w:val="hybridMultilevel"/>
    <w:tmpl w:val="889C3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13F98"/>
    <w:multiLevelType w:val="hybridMultilevel"/>
    <w:tmpl w:val="F20EBF12"/>
    <w:lvl w:ilvl="0" w:tplc="91B09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BE4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45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CC8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60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48B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E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89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FC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0458B"/>
    <w:multiLevelType w:val="multilevel"/>
    <w:tmpl w:val="3296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140241"/>
    <w:multiLevelType w:val="multilevel"/>
    <w:tmpl w:val="584023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E921DF7"/>
    <w:multiLevelType w:val="multilevel"/>
    <w:tmpl w:val="434A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A24E52"/>
    <w:multiLevelType w:val="multilevel"/>
    <w:tmpl w:val="A9FE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505849"/>
    <w:multiLevelType w:val="multilevel"/>
    <w:tmpl w:val="876E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6322983">
    <w:abstractNumId w:val="7"/>
  </w:num>
  <w:num w:numId="2" w16cid:durableId="1472014146">
    <w:abstractNumId w:val="4"/>
  </w:num>
  <w:num w:numId="3" w16cid:durableId="1952280442">
    <w:abstractNumId w:val="1"/>
  </w:num>
  <w:num w:numId="4" w16cid:durableId="733502608">
    <w:abstractNumId w:val="11"/>
  </w:num>
  <w:num w:numId="5" w16cid:durableId="2056347334">
    <w:abstractNumId w:val="0"/>
  </w:num>
  <w:num w:numId="6" w16cid:durableId="294991727">
    <w:abstractNumId w:val="15"/>
  </w:num>
  <w:num w:numId="7" w16cid:durableId="1506632501">
    <w:abstractNumId w:val="2"/>
  </w:num>
  <w:num w:numId="8" w16cid:durableId="1219317143">
    <w:abstractNumId w:val="8"/>
  </w:num>
  <w:num w:numId="9" w16cid:durableId="589048828">
    <w:abstractNumId w:val="6"/>
  </w:num>
  <w:num w:numId="10" w16cid:durableId="553926412">
    <w:abstractNumId w:val="18"/>
  </w:num>
  <w:num w:numId="11" w16cid:durableId="835002712">
    <w:abstractNumId w:val="20"/>
  </w:num>
  <w:num w:numId="12" w16cid:durableId="219486630">
    <w:abstractNumId w:val="10"/>
  </w:num>
  <w:num w:numId="13" w16cid:durableId="2035114552">
    <w:abstractNumId w:val="19"/>
  </w:num>
  <w:num w:numId="14" w16cid:durableId="107968575">
    <w:abstractNumId w:val="12"/>
  </w:num>
  <w:num w:numId="15" w16cid:durableId="1213888945">
    <w:abstractNumId w:val="16"/>
  </w:num>
  <w:num w:numId="16" w16cid:durableId="655718599">
    <w:abstractNumId w:val="17"/>
  </w:num>
  <w:num w:numId="17" w16cid:durableId="1542477185">
    <w:abstractNumId w:val="13"/>
  </w:num>
  <w:num w:numId="18" w16cid:durableId="104232313">
    <w:abstractNumId w:val="3"/>
  </w:num>
  <w:num w:numId="19" w16cid:durableId="2010667511">
    <w:abstractNumId w:val="5"/>
  </w:num>
  <w:num w:numId="20" w16cid:durableId="48769495">
    <w:abstractNumId w:val="9"/>
  </w:num>
  <w:num w:numId="21" w16cid:durableId="13996676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31"/>
    <w:rsid w:val="000110A7"/>
    <w:rsid w:val="00011808"/>
    <w:rsid w:val="00015B3B"/>
    <w:rsid w:val="00020639"/>
    <w:rsid w:val="00025A54"/>
    <w:rsid w:val="000429E9"/>
    <w:rsid w:val="00045969"/>
    <w:rsid w:val="000575C0"/>
    <w:rsid w:val="00067F88"/>
    <w:rsid w:val="00072E70"/>
    <w:rsid w:val="000769E8"/>
    <w:rsid w:val="00085DC1"/>
    <w:rsid w:val="00096132"/>
    <w:rsid w:val="000A6C77"/>
    <w:rsid w:val="000B4243"/>
    <w:rsid w:val="000E1D28"/>
    <w:rsid w:val="000F31E3"/>
    <w:rsid w:val="000F59AC"/>
    <w:rsid w:val="00113A31"/>
    <w:rsid w:val="001169FE"/>
    <w:rsid w:val="00151017"/>
    <w:rsid w:val="00176BBA"/>
    <w:rsid w:val="00186BF5"/>
    <w:rsid w:val="001A617D"/>
    <w:rsid w:val="001B062C"/>
    <w:rsid w:val="001B177B"/>
    <w:rsid w:val="001B4FE4"/>
    <w:rsid w:val="001C33E0"/>
    <w:rsid w:val="001C3FE2"/>
    <w:rsid w:val="001D763B"/>
    <w:rsid w:val="001E58ED"/>
    <w:rsid w:val="00203FFF"/>
    <w:rsid w:val="0020409A"/>
    <w:rsid w:val="00215E49"/>
    <w:rsid w:val="00226721"/>
    <w:rsid w:val="00230187"/>
    <w:rsid w:val="00230700"/>
    <w:rsid w:val="00237F18"/>
    <w:rsid w:val="00244243"/>
    <w:rsid w:val="00251FC7"/>
    <w:rsid w:val="0025732B"/>
    <w:rsid w:val="0026417A"/>
    <w:rsid w:val="00283947"/>
    <w:rsid w:val="002B07AE"/>
    <w:rsid w:val="002B4338"/>
    <w:rsid w:val="002C158B"/>
    <w:rsid w:val="002D5651"/>
    <w:rsid w:val="002F1817"/>
    <w:rsid w:val="00312E1F"/>
    <w:rsid w:val="003201A2"/>
    <w:rsid w:val="00325346"/>
    <w:rsid w:val="00330630"/>
    <w:rsid w:val="003364D8"/>
    <w:rsid w:val="00344BC6"/>
    <w:rsid w:val="00361D03"/>
    <w:rsid w:val="00381889"/>
    <w:rsid w:val="003A048C"/>
    <w:rsid w:val="003A3426"/>
    <w:rsid w:val="003C7161"/>
    <w:rsid w:val="003D588A"/>
    <w:rsid w:val="003D6546"/>
    <w:rsid w:val="003E43E4"/>
    <w:rsid w:val="003F2E63"/>
    <w:rsid w:val="00436D31"/>
    <w:rsid w:val="0044040B"/>
    <w:rsid w:val="00453BA8"/>
    <w:rsid w:val="0045491B"/>
    <w:rsid w:val="004B7721"/>
    <w:rsid w:val="004D1641"/>
    <w:rsid w:val="004D3A82"/>
    <w:rsid w:val="004E7C83"/>
    <w:rsid w:val="00510AC0"/>
    <w:rsid w:val="0052086A"/>
    <w:rsid w:val="00533F15"/>
    <w:rsid w:val="00547FA8"/>
    <w:rsid w:val="00573732"/>
    <w:rsid w:val="005810F3"/>
    <w:rsid w:val="005932D7"/>
    <w:rsid w:val="005C0388"/>
    <w:rsid w:val="005E31E3"/>
    <w:rsid w:val="005E40E8"/>
    <w:rsid w:val="00614087"/>
    <w:rsid w:val="00637D90"/>
    <w:rsid w:val="006413DD"/>
    <w:rsid w:val="00642F85"/>
    <w:rsid w:val="006612D2"/>
    <w:rsid w:val="00663F98"/>
    <w:rsid w:val="00673510"/>
    <w:rsid w:val="00677E27"/>
    <w:rsid w:val="006A09AD"/>
    <w:rsid w:val="006A4BC9"/>
    <w:rsid w:val="006A70B5"/>
    <w:rsid w:val="006B65AD"/>
    <w:rsid w:val="006E2E0E"/>
    <w:rsid w:val="006F35D4"/>
    <w:rsid w:val="00742992"/>
    <w:rsid w:val="00751775"/>
    <w:rsid w:val="00765430"/>
    <w:rsid w:val="00767BA3"/>
    <w:rsid w:val="0078148E"/>
    <w:rsid w:val="0078191E"/>
    <w:rsid w:val="0078573C"/>
    <w:rsid w:val="007906D1"/>
    <w:rsid w:val="00790700"/>
    <w:rsid w:val="00790E0E"/>
    <w:rsid w:val="00796A6A"/>
    <w:rsid w:val="007A314A"/>
    <w:rsid w:val="007A73DB"/>
    <w:rsid w:val="007C0918"/>
    <w:rsid w:val="0080254B"/>
    <w:rsid w:val="0081340B"/>
    <w:rsid w:val="00837F53"/>
    <w:rsid w:val="00851D09"/>
    <w:rsid w:val="00855BB0"/>
    <w:rsid w:val="00856986"/>
    <w:rsid w:val="00891592"/>
    <w:rsid w:val="0089254A"/>
    <w:rsid w:val="008A4E2E"/>
    <w:rsid w:val="008B48E5"/>
    <w:rsid w:val="008E2E31"/>
    <w:rsid w:val="008E4644"/>
    <w:rsid w:val="008F2098"/>
    <w:rsid w:val="008F4066"/>
    <w:rsid w:val="0090190F"/>
    <w:rsid w:val="00920E7F"/>
    <w:rsid w:val="00921C65"/>
    <w:rsid w:val="00924AF4"/>
    <w:rsid w:val="009555D3"/>
    <w:rsid w:val="009575F9"/>
    <w:rsid w:val="0095774B"/>
    <w:rsid w:val="009604E3"/>
    <w:rsid w:val="00963232"/>
    <w:rsid w:val="00980D76"/>
    <w:rsid w:val="0098183F"/>
    <w:rsid w:val="00983374"/>
    <w:rsid w:val="009875AA"/>
    <w:rsid w:val="0099544A"/>
    <w:rsid w:val="009B1867"/>
    <w:rsid w:val="009C5757"/>
    <w:rsid w:val="009D4B3B"/>
    <w:rsid w:val="009D636B"/>
    <w:rsid w:val="009E6949"/>
    <w:rsid w:val="009F196C"/>
    <w:rsid w:val="00A2483E"/>
    <w:rsid w:val="00A44CF1"/>
    <w:rsid w:val="00A520E6"/>
    <w:rsid w:val="00A524E0"/>
    <w:rsid w:val="00A64ED0"/>
    <w:rsid w:val="00A67954"/>
    <w:rsid w:val="00A740D3"/>
    <w:rsid w:val="00A97194"/>
    <w:rsid w:val="00AA17A0"/>
    <w:rsid w:val="00AA1E4E"/>
    <w:rsid w:val="00AB75BA"/>
    <w:rsid w:val="00AC78EC"/>
    <w:rsid w:val="00AD2763"/>
    <w:rsid w:val="00AD2EAC"/>
    <w:rsid w:val="00AF0331"/>
    <w:rsid w:val="00B03F93"/>
    <w:rsid w:val="00B22D13"/>
    <w:rsid w:val="00B23908"/>
    <w:rsid w:val="00B7113D"/>
    <w:rsid w:val="00B816A3"/>
    <w:rsid w:val="00B83D0B"/>
    <w:rsid w:val="00B83DE3"/>
    <w:rsid w:val="00B93D3D"/>
    <w:rsid w:val="00B961DB"/>
    <w:rsid w:val="00B96F4A"/>
    <w:rsid w:val="00BA400F"/>
    <w:rsid w:val="00BC08DE"/>
    <w:rsid w:val="00BC12F9"/>
    <w:rsid w:val="00BD24A5"/>
    <w:rsid w:val="00BE7BD2"/>
    <w:rsid w:val="00BF7DC9"/>
    <w:rsid w:val="00C022FA"/>
    <w:rsid w:val="00C02522"/>
    <w:rsid w:val="00C2308D"/>
    <w:rsid w:val="00C2496A"/>
    <w:rsid w:val="00C304EC"/>
    <w:rsid w:val="00C31799"/>
    <w:rsid w:val="00C354A6"/>
    <w:rsid w:val="00C62BD2"/>
    <w:rsid w:val="00C67D0D"/>
    <w:rsid w:val="00C67E86"/>
    <w:rsid w:val="00C8415B"/>
    <w:rsid w:val="00C95577"/>
    <w:rsid w:val="00C96C3C"/>
    <w:rsid w:val="00CD36C1"/>
    <w:rsid w:val="00CE106F"/>
    <w:rsid w:val="00D17B14"/>
    <w:rsid w:val="00D22699"/>
    <w:rsid w:val="00D23CA8"/>
    <w:rsid w:val="00D265DE"/>
    <w:rsid w:val="00D32BDC"/>
    <w:rsid w:val="00D66248"/>
    <w:rsid w:val="00D82519"/>
    <w:rsid w:val="00D82F94"/>
    <w:rsid w:val="00D93EF4"/>
    <w:rsid w:val="00D951DC"/>
    <w:rsid w:val="00D9690B"/>
    <w:rsid w:val="00DA1D22"/>
    <w:rsid w:val="00DA6354"/>
    <w:rsid w:val="00DB12D9"/>
    <w:rsid w:val="00DB1808"/>
    <w:rsid w:val="00DC2223"/>
    <w:rsid w:val="00E34345"/>
    <w:rsid w:val="00E3721A"/>
    <w:rsid w:val="00E47A08"/>
    <w:rsid w:val="00E6311B"/>
    <w:rsid w:val="00E914B1"/>
    <w:rsid w:val="00EE7B51"/>
    <w:rsid w:val="00F04228"/>
    <w:rsid w:val="00F12377"/>
    <w:rsid w:val="00F44F10"/>
    <w:rsid w:val="00F640BD"/>
    <w:rsid w:val="00F676B2"/>
    <w:rsid w:val="00F767DC"/>
    <w:rsid w:val="00F832AF"/>
    <w:rsid w:val="00F836E4"/>
    <w:rsid w:val="00F92F5F"/>
    <w:rsid w:val="00F9556D"/>
    <w:rsid w:val="00F96BE7"/>
    <w:rsid w:val="00FA5635"/>
    <w:rsid w:val="00FB6856"/>
    <w:rsid w:val="00FC1F98"/>
    <w:rsid w:val="00FD260F"/>
    <w:rsid w:val="00FE7C82"/>
    <w:rsid w:val="01AE6B7B"/>
    <w:rsid w:val="01C4A191"/>
    <w:rsid w:val="020F6825"/>
    <w:rsid w:val="024BB605"/>
    <w:rsid w:val="02664DFB"/>
    <w:rsid w:val="03E47D6D"/>
    <w:rsid w:val="03E655AF"/>
    <w:rsid w:val="04AE8AB3"/>
    <w:rsid w:val="04C75F7F"/>
    <w:rsid w:val="051985B4"/>
    <w:rsid w:val="05DBCE06"/>
    <w:rsid w:val="0708F548"/>
    <w:rsid w:val="07488078"/>
    <w:rsid w:val="0779ABDF"/>
    <w:rsid w:val="0790CFBD"/>
    <w:rsid w:val="081ABE49"/>
    <w:rsid w:val="0853ED73"/>
    <w:rsid w:val="08BAF789"/>
    <w:rsid w:val="09B68EAA"/>
    <w:rsid w:val="0A207223"/>
    <w:rsid w:val="0BBC4284"/>
    <w:rsid w:val="0CAA0D5E"/>
    <w:rsid w:val="0CDCF495"/>
    <w:rsid w:val="0EBF1B46"/>
    <w:rsid w:val="0F580C3A"/>
    <w:rsid w:val="0FF06921"/>
    <w:rsid w:val="1054E0F6"/>
    <w:rsid w:val="11933D1E"/>
    <w:rsid w:val="119F4612"/>
    <w:rsid w:val="13166874"/>
    <w:rsid w:val="13EEA885"/>
    <w:rsid w:val="15F57540"/>
    <w:rsid w:val="166AAE7E"/>
    <w:rsid w:val="170D20EF"/>
    <w:rsid w:val="175E7171"/>
    <w:rsid w:val="1794BD6F"/>
    <w:rsid w:val="184EA5EE"/>
    <w:rsid w:val="18FA41D2"/>
    <w:rsid w:val="197E1875"/>
    <w:rsid w:val="198B634A"/>
    <w:rsid w:val="198D42C2"/>
    <w:rsid w:val="1A37DFF1"/>
    <w:rsid w:val="1A74D93A"/>
    <w:rsid w:val="1AFCED81"/>
    <w:rsid w:val="1BDE8EF4"/>
    <w:rsid w:val="1C5397FA"/>
    <w:rsid w:val="1CAFBF9F"/>
    <w:rsid w:val="1D25D858"/>
    <w:rsid w:val="1E1E598C"/>
    <w:rsid w:val="1F484A5D"/>
    <w:rsid w:val="202AB921"/>
    <w:rsid w:val="20F951CE"/>
    <w:rsid w:val="210553B7"/>
    <w:rsid w:val="21125307"/>
    <w:rsid w:val="218EB854"/>
    <w:rsid w:val="21F9497B"/>
    <w:rsid w:val="2295222F"/>
    <w:rsid w:val="22A12418"/>
    <w:rsid w:val="22B852D3"/>
    <w:rsid w:val="22FA943B"/>
    <w:rsid w:val="23CAA4FA"/>
    <w:rsid w:val="247E5931"/>
    <w:rsid w:val="2536707B"/>
    <w:rsid w:val="2653E32A"/>
    <w:rsid w:val="26590644"/>
    <w:rsid w:val="27689352"/>
    <w:rsid w:val="2774953B"/>
    <w:rsid w:val="27F1A8F8"/>
    <w:rsid w:val="28A9871D"/>
    <w:rsid w:val="28AEE41B"/>
    <w:rsid w:val="2913F95A"/>
    <w:rsid w:val="29185322"/>
    <w:rsid w:val="29EB3303"/>
    <w:rsid w:val="2AEC11EB"/>
    <w:rsid w:val="2B3F8BA9"/>
    <w:rsid w:val="2BF298EC"/>
    <w:rsid w:val="2BF65064"/>
    <w:rsid w:val="2C3C0475"/>
    <w:rsid w:val="2CA9FC51"/>
    <w:rsid w:val="2CAE0D4F"/>
    <w:rsid w:val="2D69FD43"/>
    <w:rsid w:val="2DB9371D"/>
    <w:rsid w:val="2E4F557F"/>
    <w:rsid w:val="2F98CF7D"/>
    <w:rsid w:val="30919807"/>
    <w:rsid w:val="30E5A9DC"/>
    <w:rsid w:val="3117631E"/>
    <w:rsid w:val="31EA102E"/>
    <w:rsid w:val="32B3337F"/>
    <w:rsid w:val="32B747E2"/>
    <w:rsid w:val="32D0703F"/>
    <w:rsid w:val="336742D6"/>
    <w:rsid w:val="336B1FBB"/>
    <w:rsid w:val="33F23335"/>
    <w:rsid w:val="344F03E0"/>
    <w:rsid w:val="34D02C00"/>
    <w:rsid w:val="35060EF1"/>
    <w:rsid w:val="352DB2D9"/>
    <w:rsid w:val="358026F4"/>
    <w:rsid w:val="35DD5289"/>
    <w:rsid w:val="36823116"/>
    <w:rsid w:val="36FF7737"/>
    <w:rsid w:val="373970E6"/>
    <w:rsid w:val="374A22CC"/>
    <w:rsid w:val="3764C571"/>
    <w:rsid w:val="3789BE22"/>
    <w:rsid w:val="38FB8FB5"/>
    <w:rsid w:val="39442BFB"/>
    <w:rsid w:val="3973BA29"/>
    <w:rsid w:val="39A4DDB4"/>
    <w:rsid w:val="39EB422E"/>
    <w:rsid w:val="3A16FF19"/>
    <w:rsid w:val="3A52D97F"/>
    <w:rsid w:val="3BCDCA62"/>
    <w:rsid w:val="3C1B220B"/>
    <w:rsid w:val="3C426C20"/>
    <w:rsid w:val="3CBF94BC"/>
    <w:rsid w:val="3D1690F0"/>
    <w:rsid w:val="3E01E80F"/>
    <w:rsid w:val="3E139225"/>
    <w:rsid w:val="3E179D1E"/>
    <w:rsid w:val="3FAF6286"/>
    <w:rsid w:val="3FFFAE63"/>
    <w:rsid w:val="4036042A"/>
    <w:rsid w:val="4045B9B5"/>
    <w:rsid w:val="40C7D19A"/>
    <w:rsid w:val="40E092DE"/>
    <w:rsid w:val="4151EFEB"/>
    <w:rsid w:val="4265C59C"/>
    <w:rsid w:val="4335076D"/>
    <w:rsid w:val="43604991"/>
    <w:rsid w:val="4383DA0C"/>
    <w:rsid w:val="43AC2166"/>
    <w:rsid w:val="4446F930"/>
    <w:rsid w:val="453FC240"/>
    <w:rsid w:val="4670E554"/>
    <w:rsid w:val="468B87B7"/>
    <w:rsid w:val="46BB7ACE"/>
    <w:rsid w:val="46D3A51B"/>
    <w:rsid w:val="46DFA704"/>
    <w:rsid w:val="476FD898"/>
    <w:rsid w:val="47BA746B"/>
    <w:rsid w:val="48574B2F"/>
    <w:rsid w:val="48776302"/>
    <w:rsid w:val="487B7765"/>
    <w:rsid w:val="4898697B"/>
    <w:rsid w:val="4AC84D3D"/>
    <w:rsid w:val="4BBB05AD"/>
    <w:rsid w:val="4C7C3B78"/>
    <w:rsid w:val="4C976C84"/>
    <w:rsid w:val="4C9AD338"/>
    <w:rsid w:val="4D374D84"/>
    <w:rsid w:val="4D4EE888"/>
    <w:rsid w:val="4D56D60E"/>
    <w:rsid w:val="4D7CDD25"/>
    <w:rsid w:val="4F981E32"/>
    <w:rsid w:val="50DA762A"/>
    <w:rsid w:val="5136843E"/>
    <w:rsid w:val="518A6B23"/>
    <w:rsid w:val="51A3C547"/>
    <w:rsid w:val="52762EBE"/>
    <w:rsid w:val="53AC077A"/>
    <w:rsid w:val="53DBCCA1"/>
    <w:rsid w:val="5462EF05"/>
    <w:rsid w:val="54C4D2E2"/>
    <w:rsid w:val="5559FA6D"/>
    <w:rsid w:val="55B0967D"/>
    <w:rsid w:val="56E0AF26"/>
    <w:rsid w:val="56F1B66B"/>
    <w:rsid w:val="577ACC11"/>
    <w:rsid w:val="579A71FF"/>
    <w:rsid w:val="589988B5"/>
    <w:rsid w:val="595ABE80"/>
    <w:rsid w:val="5974561C"/>
    <w:rsid w:val="5993FCC9"/>
    <w:rsid w:val="5BCDB629"/>
    <w:rsid w:val="5D34081B"/>
    <w:rsid w:val="5E8263AC"/>
    <w:rsid w:val="5EDE99D6"/>
    <w:rsid w:val="5EE39FF3"/>
    <w:rsid w:val="5FC96D2F"/>
    <w:rsid w:val="5FEB4A77"/>
    <w:rsid w:val="60A1274C"/>
    <w:rsid w:val="60B5644C"/>
    <w:rsid w:val="60C9ABC1"/>
    <w:rsid w:val="617F3530"/>
    <w:rsid w:val="6207793E"/>
    <w:rsid w:val="62D8BB9D"/>
    <w:rsid w:val="63B71116"/>
    <w:rsid w:val="63CC79A8"/>
    <w:rsid w:val="64014C83"/>
    <w:rsid w:val="641F4520"/>
    <w:rsid w:val="64A4B83C"/>
    <w:rsid w:val="64A5CDEC"/>
    <w:rsid w:val="65EEFDE4"/>
    <w:rsid w:val="668435CA"/>
    <w:rsid w:val="66976027"/>
    <w:rsid w:val="669795A5"/>
    <w:rsid w:val="67222DE9"/>
    <w:rsid w:val="67E372DB"/>
    <w:rsid w:val="688A8239"/>
    <w:rsid w:val="6960AB86"/>
    <w:rsid w:val="69793F0F"/>
    <w:rsid w:val="69C2D86A"/>
    <w:rsid w:val="69F962C6"/>
    <w:rsid w:val="6A5EC5E8"/>
    <w:rsid w:val="6AAF6840"/>
    <w:rsid w:val="6B01CC43"/>
    <w:rsid w:val="6B1A158D"/>
    <w:rsid w:val="6BFD2396"/>
    <w:rsid w:val="6C110B27"/>
    <w:rsid w:val="6C935BE1"/>
    <w:rsid w:val="6CD322AE"/>
    <w:rsid w:val="6D91EB49"/>
    <w:rsid w:val="6E066573"/>
    <w:rsid w:val="6F05C5A6"/>
    <w:rsid w:val="6F7A928F"/>
    <w:rsid w:val="6FD94FAD"/>
    <w:rsid w:val="70B4F2F2"/>
    <w:rsid w:val="7172C8BE"/>
    <w:rsid w:val="7174906F"/>
    <w:rsid w:val="71FB5FEB"/>
    <w:rsid w:val="724A6FE6"/>
    <w:rsid w:val="728E5C32"/>
    <w:rsid w:val="72BC2AAC"/>
    <w:rsid w:val="7343D56A"/>
    <w:rsid w:val="73A7EE47"/>
    <w:rsid w:val="73C26D2B"/>
    <w:rsid w:val="73F2CE65"/>
    <w:rsid w:val="74420FEF"/>
    <w:rsid w:val="7513B9C8"/>
    <w:rsid w:val="75944389"/>
    <w:rsid w:val="759C0BC1"/>
    <w:rsid w:val="76BCF25E"/>
    <w:rsid w:val="76CCB57D"/>
    <w:rsid w:val="7890275F"/>
    <w:rsid w:val="793D4E7F"/>
    <w:rsid w:val="7A177416"/>
    <w:rsid w:val="7A1D7E9C"/>
    <w:rsid w:val="7AE57896"/>
    <w:rsid w:val="7B6B39F2"/>
    <w:rsid w:val="7B7A502C"/>
    <w:rsid w:val="7BB6688F"/>
    <w:rsid w:val="7C37BDCE"/>
    <w:rsid w:val="7C408826"/>
    <w:rsid w:val="7C9F19E4"/>
    <w:rsid w:val="7CADDB3E"/>
    <w:rsid w:val="7CBB627D"/>
    <w:rsid w:val="7CC6D0CA"/>
    <w:rsid w:val="7E148302"/>
    <w:rsid w:val="7E1EB289"/>
    <w:rsid w:val="7E916FB0"/>
    <w:rsid w:val="7F48E81D"/>
    <w:rsid w:val="7FA00FF1"/>
    <w:rsid w:val="7FD7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7A5C"/>
  <w15:chartTrackingRefBased/>
  <w15:docId w15:val="{0FB10207-F373-4A48-80D2-DA9E973D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3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3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3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3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F5F"/>
    <w:pPr>
      <w:ind w:left="720"/>
      <w:contextualSpacing/>
    </w:pPr>
  </w:style>
  <w:style w:type="paragraph" w:customStyle="1" w:styleId="paragraph">
    <w:name w:val="paragraph"/>
    <w:basedOn w:val="Normal"/>
    <w:rsid w:val="0015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BD"/>
    </w:rPr>
  </w:style>
  <w:style w:type="character" w:customStyle="1" w:styleId="normaltextrun">
    <w:name w:val="normaltextrun"/>
    <w:basedOn w:val="DefaultParagraphFont"/>
    <w:rsid w:val="00151017"/>
  </w:style>
  <w:style w:type="character" w:customStyle="1" w:styleId="eop">
    <w:name w:val="eop"/>
    <w:basedOn w:val="DefaultParagraphFont"/>
    <w:rsid w:val="0015101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8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39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D0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D03"/>
  </w:style>
  <w:style w:type="paragraph" w:styleId="Footer">
    <w:name w:val="footer"/>
    <w:basedOn w:val="Normal"/>
    <w:link w:val="FooterChar"/>
    <w:uiPriority w:val="99"/>
    <w:unhideWhenUsed/>
    <w:rsid w:val="00361D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land.diabetes-ldncn@nh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2a55c71d-56cd-4e7e-b37c-b500761b77a6" xsi:nil="true"/>
    <lcf76f155ced4ddcb4097134ff3c332f xmlns="2a55c71d-56cd-4e7e-b37c-b500761b77a6">
      <Terms xmlns="http://schemas.microsoft.com/office/infopath/2007/PartnerControls"/>
    </lcf76f155ced4ddcb4097134ff3c332f>
    <Yes_x002f_No xmlns="2a55c71d-56cd-4e7e-b37c-b500761b77a6">true</Yes_x002f_No>
    <TaxCatchAll xmlns="cccaf3ac-2de9-44d4-aa31-54302fceb5f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F1D56820B3745AAEF6A7E8A020344" ma:contentTypeVersion="40" ma:contentTypeDescription="Create a new document." ma:contentTypeScope="" ma:versionID="f88be4d7770465eacaa7d7629f022906">
  <xsd:schema xmlns:xsd="http://www.w3.org/2001/XMLSchema" xmlns:xs="http://www.w3.org/2001/XMLSchema" xmlns:p="http://schemas.microsoft.com/office/2006/metadata/properties" xmlns:ns1="http://schemas.microsoft.com/sharepoint/v3" xmlns:ns2="2a55c71d-56cd-4e7e-b37c-b500761b77a6" xmlns:ns3="2047e4d8-50e8-44b2-9ac5-57defb9a14b5" xmlns:ns4="cccaf3ac-2de9-44d4-aa31-54302fceb5f7" targetNamespace="http://schemas.microsoft.com/office/2006/metadata/properties" ma:root="true" ma:fieldsID="53ee220f242839990671969989bae92d" ns1:_="" ns2:_="" ns3:_="" ns4:_="">
    <xsd:import namespace="http://schemas.microsoft.com/sharepoint/v3"/>
    <xsd:import namespace="2a55c71d-56cd-4e7e-b37c-b500761b77a6"/>
    <xsd:import namespace="2047e4d8-50e8-44b2-9ac5-57defb9a14b5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Yes_x002f_No" minOccurs="0"/>
                <xsd:element ref="ns3:SharedWithUsers" minOccurs="0"/>
                <xsd:element ref="ns3:SharedWithDetails" minOccurs="0"/>
                <xsd:element ref="ns2:Review_x0020_Dat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c71d-56cd-4e7e-b37c-b500761b77a6" elementFormDefault="qualified">
    <xsd:import namespace="http://schemas.microsoft.com/office/2006/documentManagement/types"/>
    <xsd:import namespace="http://schemas.microsoft.com/office/infopath/2007/PartnerControls"/>
    <xsd:element name="Yes_x002f_No" ma:index="10" nillable="true" ma:displayName="Yes/No" ma:default="1" ma:format="Dropdown" ma:internalName="Yes_x002f_No">
      <xsd:simpleType>
        <xsd:restriction base="dms:Boolean"/>
      </xsd:simpleType>
    </xsd:element>
    <xsd:element name="Review_x0020_Date" ma:index="13" nillable="true" ma:displayName="Review date" ma:indexed="true" ma:internalName="Review_x0020_Dat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7e4d8-50e8-44b2-9ac5-57defb9a14b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1062472-9167-4f5f-b071-b32a94defc01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2ED03-5F4E-4C84-846A-72DE10F7B4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74BA3-3127-4FD1-97DD-6A92EF59B7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a55c71d-56cd-4e7e-b37c-b500761b77a6"/>
    <ds:schemaRef ds:uri="cccaf3ac-2de9-44d4-aa31-54302fceb5f7"/>
  </ds:schemaRefs>
</ds:datastoreItem>
</file>

<file path=customXml/itemProps3.xml><?xml version="1.0" encoding="utf-8"?>
<ds:datastoreItem xmlns:ds="http://schemas.openxmlformats.org/officeDocument/2006/customXml" ds:itemID="{4A3C5E5B-EB46-44F0-B5B9-D2C276CECC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555BD1-B0F1-4C81-A8FC-33419C67C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55c71d-56cd-4e7e-b37c-b500761b77a6"/>
    <ds:schemaRef ds:uri="2047e4d8-50e8-44b2-9ac5-57defb9a14b5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Elliott</dc:creator>
  <cp:keywords/>
  <dc:description/>
  <cp:lastModifiedBy>Maisie Nair</cp:lastModifiedBy>
  <cp:revision>2</cp:revision>
  <dcterms:created xsi:type="dcterms:W3CDTF">2024-06-10T10:50:00Z</dcterms:created>
  <dcterms:modified xsi:type="dcterms:W3CDTF">2024-06-10T10:50:00Z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0x01010010FF1D56820B3745AAEF6A7E8A020344</vt:lpwstr>
  </property>
  <property fmtid="{D5CDD505-2E9C-101B-9397-08002B2CF9AE}" pid="3" name="MediaServiceImageTags">
    <vt:lpwstr/>
  </property>
</Properties>
</file>