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C338A">
        <w:trPr>
          <w:divId w:val="1618640797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5C338A" w:rsidRDefault="00B95A17">
            <w:pPr>
              <w:pStyle w:val="Heading1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Inter Provider Transfer Form</w:t>
            </w:r>
          </w:p>
        </w:tc>
      </w:tr>
      <w:tr w:rsidR="005C338A">
        <w:trPr>
          <w:divId w:val="1618640797"/>
          <w:tblHeader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45"/>
              <w:gridCol w:w="2013"/>
              <w:gridCol w:w="2611"/>
              <w:gridCol w:w="2064"/>
              <w:gridCol w:w="1277"/>
            </w:tblGrid>
            <w:tr w:rsidR="005C338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Hospital Number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NHS Number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Gender</w:t>
                  </w: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B95A1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Male</w:t>
                  </w:r>
                </w:p>
              </w:tc>
            </w:tr>
          </w:tbl>
          <w:p w:rsidR="005C338A" w:rsidRDefault="005C338A">
            <w:pPr>
              <w:rPr>
                <w:rFonts w:ascii="Arial" w:eastAsia="Times New Roman" w:hAnsi="Arial" w:cs="Arial"/>
              </w:rPr>
            </w:pPr>
          </w:p>
        </w:tc>
      </w:tr>
      <w:tr w:rsidR="005C338A">
        <w:trPr>
          <w:divId w:val="1618640797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5C338A" w:rsidRDefault="00B95A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C338A">
        <w:trPr>
          <w:divId w:val="1618640797"/>
          <w:tblCellSpacing w:w="0" w:type="dxa"/>
        </w:trPr>
        <w:tc>
          <w:tcPr>
            <w:tcW w:w="0" w:type="auto"/>
            <w:vAlign w:val="center"/>
            <w:hideMark/>
          </w:tcPr>
          <w:p w:rsidR="005C338A" w:rsidRDefault="00B95A17">
            <w:pPr>
              <w:pStyle w:val="Heading2"/>
              <w:spacing w:after="75" w:afterAutospacing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Referring Organisation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071"/>
              <w:gridCol w:w="3263"/>
              <w:gridCol w:w="2380"/>
              <w:gridCol w:w="296"/>
            </w:tblGrid>
            <w:tr w:rsidR="005C338A" w:rsidTr="008D38F8">
              <w:trPr>
                <w:tblCellSpacing w:w="7" w:type="dxa"/>
              </w:trPr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Referring Organisation Name:</w:t>
                  </w:r>
                </w:p>
              </w:tc>
              <w:tc>
                <w:tcPr>
                  <w:tcW w:w="1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8D38F8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 0000000000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Contact Name: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 w:rsidTr="008D38F8">
              <w:trPr>
                <w:trHeight w:val="208"/>
                <w:tblCellSpacing w:w="7" w:type="dxa"/>
              </w:trPr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Referring Organisation Code:</w:t>
                  </w:r>
                </w:p>
              </w:tc>
              <w:tc>
                <w:tcPr>
                  <w:tcW w:w="1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Contact Phone: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Referring clinician (in full):</w:t>
                  </w:r>
                </w:p>
              </w:tc>
              <w:tc>
                <w:tcPr>
                  <w:tcW w:w="1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Contact Mobile: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Referring clinician code:</w:t>
                  </w:r>
                </w:p>
              </w:tc>
              <w:tc>
                <w:tcPr>
                  <w:tcW w:w="1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Contact Email: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Tertiary Referral Date:</w:t>
                  </w:r>
                </w:p>
              </w:tc>
              <w:tc>
                <w:tcPr>
                  <w:tcW w:w="1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Tertiary Referral Comments:</w:t>
                  </w:r>
                </w:p>
              </w:tc>
              <w:tc>
                <w:tcPr>
                  <w:tcW w:w="329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CWT Tracking Note Date:</w:t>
                  </w:r>
                </w:p>
              </w:tc>
              <w:tc>
                <w:tcPr>
                  <w:tcW w:w="329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Last CWT Tracking Note:</w:t>
                  </w:r>
                </w:p>
              </w:tc>
              <w:tc>
                <w:tcPr>
                  <w:tcW w:w="329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5C338A" w:rsidRDefault="005C338A">
            <w:pPr>
              <w:rPr>
                <w:rFonts w:ascii="Arial" w:eastAsia="Times New Roman" w:hAnsi="Arial" w:cs="Arial"/>
              </w:rPr>
            </w:pPr>
          </w:p>
        </w:tc>
      </w:tr>
      <w:tr w:rsidR="005C338A">
        <w:trPr>
          <w:divId w:val="1618640797"/>
          <w:tblCellSpacing w:w="0" w:type="dxa"/>
        </w:trPr>
        <w:tc>
          <w:tcPr>
            <w:tcW w:w="0" w:type="auto"/>
            <w:vAlign w:val="center"/>
            <w:hideMark/>
          </w:tcPr>
          <w:p w:rsidR="005C338A" w:rsidRDefault="00B95A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C338A">
        <w:trPr>
          <w:divId w:val="1618640797"/>
          <w:tblCellSpacing w:w="0" w:type="dxa"/>
        </w:trPr>
        <w:tc>
          <w:tcPr>
            <w:tcW w:w="0" w:type="auto"/>
            <w:vAlign w:val="center"/>
            <w:hideMark/>
          </w:tcPr>
          <w:p w:rsidR="005C338A" w:rsidRDefault="00B95A17">
            <w:pPr>
              <w:pStyle w:val="Heading2"/>
              <w:spacing w:after="75" w:afterAutospacing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Patient Details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064"/>
              <w:gridCol w:w="1795"/>
              <w:gridCol w:w="3698"/>
              <w:gridCol w:w="453"/>
            </w:tblGrid>
            <w:tr w:rsidR="005C338A" w:rsidTr="008D38F8">
              <w:trPr>
                <w:tblCellSpacing w:w="7" w:type="dxa"/>
              </w:trPr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Family name:</w:t>
                  </w:r>
                </w:p>
              </w:tc>
              <w:tc>
                <w:tcPr>
                  <w:tcW w:w="9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Home Tel No: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Given name:</w:t>
                  </w:r>
                </w:p>
              </w:tc>
              <w:tc>
                <w:tcPr>
                  <w:tcW w:w="9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Work Tel No: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Title:</w:t>
                  </w:r>
                </w:p>
              </w:tc>
              <w:tc>
                <w:tcPr>
                  <w:tcW w:w="9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Mobile: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Date of birth:</w:t>
                  </w:r>
                </w:p>
              </w:tc>
              <w:tc>
                <w:tcPr>
                  <w:tcW w:w="9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Email: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Gender:</w:t>
                  </w:r>
                </w:p>
              </w:tc>
              <w:tc>
                <w:tcPr>
                  <w:tcW w:w="9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NHS number:</w:t>
                  </w:r>
                </w:p>
              </w:tc>
              <w:tc>
                <w:tcPr>
                  <w:tcW w:w="9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NHS number status:</w:t>
                  </w:r>
                </w:p>
              </w:tc>
              <w:tc>
                <w:tcPr>
                  <w:tcW w:w="9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Correspondence address:</w:t>
                  </w:r>
                </w:p>
              </w:tc>
              <w:tc>
                <w:tcPr>
                  <w:tcW w:w="9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7"/>
                      <w:szCs w:val="17"/>
                    </w:rPr>
                    <w:t>Carer/Relation Contact Details</w:t>
                  </w: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Contact Name: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Relationship: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Postcode</w:t>
                  </w:r>
                </w:p>
              </w:tc>
              <w:tc>
                <w:tcPr>
                  <w:tcW w:w="9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Contact Tel No: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5C338A" w:rsidRDefault="005C338A">
            <w:pPr>
              <w:rPr>
                <w:rFonts w:ascii="Arial" w:eastAsia="Times New Roman" w:hAnsi="Arial" w:cs="Arial"/>
              </w:rPr>
            </w:pPr>
          </w:p>
        </w:tc>
      </w:tr>
      <w:tr w:rsidR="005C338A">
        <w:trPr>
          <w:divId w:val="1618640797"/>
          <w:tblCellSpacing w:w="0" w:type="dxa"/>
        </w:trPr>
        <w:tc>
          <w:tcPr>
            <w:tcW w:w="0" w:type="auto"/>
            <w:vAlign w:val="center"/>
            <w:hideMark/>
          </w:tcPr>
          <w:p w:rsidR="005C338A" w:rsidRDefault="00B95A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C338A">
        <w:trPr>
          <w:divId w:val="1618640797"/>
          <w:tblCellSpacing w:w="0" w:type="dxa"/>
        </w:trPr>
        <w:tc>
          <w:tcPr>
            <w:tcW w:w="0" w:type="auto"/>
            <w:vAlign w:val="center"/>
            <w:hideMark/>
          </w:tcPr>
          <w:p w:rsidR="005C338A" w:rsidRDefault="00B95A17">
            <w:pPr>
              <w:pStyle w:val="Heading2"/>
              <w:spacing w:after="75" w:afterAutospacing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GP Details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064"/>
              <w:gridCol w:w="1704"/>
              <w:gridCol w:w="3838"/>
              <w:gridCol w:w="404"/>
            </w:tblGrid>
            <w:tr w:rsidR="005C338A" w:rsidTr="008D38F8">
              <w:trPr>
                <w:tblCellSpacing w:w="7" w:type="dxa"/>
              </w:trPr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GP Name:</w:t>
                  </w:r>
                </w:p>
              </w:tc>
              <w:tc>
                <w:tcPr>
                  <w:tcW w:w="9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GP Practice Code: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GP Practice Name:</w:t>
                  </w:r>
                </w:p>
              </w:tc>
              <w:tc>
                <w:tcPr>
                  <w:tcW w:w="9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GP Practice Address:</w:t>
                  </w:r>
                </w:p>
              </w:tc>
              <w:tc>
                <w:tcPr>
                  <w:tcW w:w="9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CCG: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CCG Code: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Postcode:</w:t>
                  </w:r>
                </w:p>
              </w:tc>
              <w:tc>
                <w:tcPr>
                  <w:tcW w:w="9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5C338A" w:rsidRDefault="005C338A">
            <w:pPr>
              <w:rPr>
                <w:rFonts w:ascii="Arial" w:eastAsia="Times New Roman" w:hAnsi="Arial" w:cs="Arial"/>
              </w:rPr>
            </w:pPr>
          </w:p>
        </w:tc>
      </w:tr>
      <w:tr w:rsidR="005C338A">
        <w:trPr>
          <w:divId w:val="1618640797"/>
          <w:tblCellSpacing w:w="0" w:type="dxa"/>
        </w:trPr>
        <w:tc>
          <w:tcPr>
            <w:tcW w:w="0" w:type="auto"/>
            <w:vAlign w:val="center"/>
            <w:hideMark/>
          </w:tcPr>
          <w:p w:rsidR="005C338A" w:rsidRDefault="00B95A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C338A">
        <w:trPr>
          <w:divId w:val="1618640797"/>
          <w:tblCellSpacing w:w="0" w:type="dxa"/>
        </w:trPr>
        <w:tc>
          <w:tcPr>
            <w:tcW w:w="0" w:type="auto"/>
            <w:vAlign w:val="center"/>
            <w:hideMark/>
          </w:tcPr>
          <w:p w:rsidR="005C338A" w:rsidRDefault="00B95A17">
            <w:pPr>
              <w:pStyle w:val="Heading2"/>
              <w:spacing w:after="75" w:afterAutospacing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Cancer Information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32"/>
              <w:gridCol w:w="382"/>
              <w:gridCol w:w="3386"/>
              <w:gridCol w:w="2110"/>
            </w:tblGrid>
            <w:tr w:rsidR="005C338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Confirmed Cancer</w:t>
                  </w:r>
                  <w:proofErr w:type="gramStart"/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?: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Patient Status: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Suspected primary cancer</w:t>
                  </w: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Diagnosis Date: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Organisation: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Aintree University Hospital</w:t>
                  </w: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Date patient informed of Diagnosis: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Relative/Carer Informed: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8D38F8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Ye</w:t>
                  </w: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Primary Diagnosis: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Basis of Diagnosis: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Morphology: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Tumour Laterality: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Grade of Differentiation: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Metastatic Sites: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CNS Seen By Code: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Pre Treatment TNM: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 w:rsidP="008D38F8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TNM Version: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TNM Stage Grouping (Final Pre-Treatment):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Source of Referral for Outpatients: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Consultant, other than in an A&amp;E department</w:t>
                  </w: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Consultant At Diagnosis: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Consultant Age Specialty (at Diagnosis):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Primary Diagnosis Subsidiary Comment: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5C338A" w:rsidRDefault="005C338A">
            <w:pPr>
              <w:rPr>
                <w:rFonts w:ascii="Arial" w:eastAsia="Times New Roman" w:hAnsi="Arial" w:cs="Arial"/>
              </w:rPr>
            </w:pPr>
          </w:p>
        </w:tc>
      </w:tr>
      <w:tr w:rsidR="005C338A">
        <w:trPr>
          <w:divId w:val="1618640797"/>
          <w:tblCellSpacing w:w="0" w:type="dxa"/>
        </w:trPr>
        <w:tc>
          <w:tcPr>
            <w:tcW w:w="0" w:type="auto"/>
            <w:vAlign w:val="center"/>
            <w:hideMark/>
          </w:tcPr>
          <w:p w:rsidR="005C338A" w:rsidRDefault="00B95A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C338A">
        <w:trPr>
          <w:divId w:val="1618640797"/>
          <w:tblCellSpacing w:w="0" w:type="dxa"/>
        </w:trPr>
        <w:tc>
          <w:tcPr>
            <w:tcW w:w="0" w:type="auto"/>
            <w:vAlign w:val="center"/>
            <w:hideMark/>
          </w:tcPr>
          <w:p w:rsidR="005C338A" w:rsidRDefault="00B95A17">
            <w:pPr>
              <w:pStyle w:val="Heading2"/>
              <w:spacing w:after="75" w:afterAutospacing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Treatment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6747"/>
            </w:tblGrid>
            <w:tr w:rsidR="005C338A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Treatment: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Treatment Event Type: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PPI: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B95A17" w:rsidP="008D38F8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</w:t>
                  </w:r>
                  <w:r w:rsidR="008D38F8">
                    <w:rPr>
                      <w:rFonts w:ascii="Arial" w:eastAsia="Times New Roman" w:hAnsi="Arial" w:cs="Arial"/>
                      <w:sz w:val="17"/>
                      <w:szCs w:val="17"/>
                    </w:rPr>
                    <w:t>00</w:t>
                  </w: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7"/>
                      <w:szCs w:val="17"/>
                    </w:rPr>
                    <w:t>Referral / Upgrade / Screening 62 day or 31 day Standard - First Definitive Treatment</w:t>
                  </w: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Target Date: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Priority Type: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Date decision to refer: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Date received: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Date first seen: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First Seen Organisation: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Date decision to Upgrade: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First Seen Adjustment: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 w:rsidTr="008D38F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First Seen Adjustment Reason: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First Delay Reason: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First Seen Comments: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Ref to Treat Adjustment: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Ref to Treat Adjustment Reason: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Ref to Treat Delay Reason: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Ref to Treat Delay Reason Comments: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7"/>
                      <w:szCs w:val="17"/>
                    </w:rPr>
                    <w:t>Decision to Treat 31 day Standard</w:t>
                  </w: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Target Date: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Date Decision to Treat: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Date Decision to Treat Organisation: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Treatment Start Date: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Treatment Organisation: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Treatment Setting: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Decision to Treat Adjustment(s):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Decision to Treat Adjustment Reason: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Decision to Treat Delay Reason: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Decision to Treat Delay Reason Comments: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Clinical Trial: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5C338A" w:rsidRDefault="005C338A">
            <w:pPr>
              <w:rPr>
                <w:rFonts w:ascii="Arial" w:eastAsia="Times New Roman" w:hAnsi="Arial" w:cs="Arial"/>
              </w:rPr>
            </w:pPr>
          </w:p>
        </w:tc>
      </w:tr>
      <w:tr w:rsidR="005C338A">
        <w:trPr>
          <w:divId w:val="1618640797"/>
          <w:tblCellSpacing w:w="0" w:type="dxa"/>
        </w:trPr>
        <w:tc>
          <w:tcPr>
            <w:tcW w:w="0" w:type="auto"/>
            <w:vAlign w:val="center"/>
            <w:hideMark/>
          </w:tcPr>
          <w:p w:rsidR="005C338A" w:rsidRDefault="00B95A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C338A">
        <w:trPr>
          <w:divId w:val="1618640797"/>
          <w:tblCellSpacing w:w="0" w:type="dxa"/>
        </w:trPr>
        <w:tc>
          <w:tcPr>
            <w:tcW w:w="0" w:type="auto"/>
            <w:vAlign w:val="center"/>
            <w:hideMark/>
          </w:tcPr>
          <w:p w:rsidR="005C338A" w:rsidRDefault="00B95A17">
            <w:pPr>
              <w:pStyle w:val="Heading2"/>
              <w:spacing w:after="75" w:afterAutospacing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Receiving Organisation details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354"/>
              <w:gridCol w:w="3667"/>
              <w:gridCol w:w="1756"/>
              <w:gridCol w:w="233"/>
            </w:tblGrid>
            <w:tr w:rsidR="005C338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Receiving Organisation Name: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Clatterbridge Centre for Oncology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Contact Name: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Receiving Clinician: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Contact Tel: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C338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Specialty/Treatment: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Clinical Oncology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Contact Email: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5C338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5C338A" w:rsidRDefault="005C338A">
            <w:pPr>
              <w:rPr>
                <w:rFonts w:ascii="Arial" w:eastAsia="Times New Roman" w:hAnsi="Arial" w:cs="Arial"/>
              </w:rPr>
            </w:pPr>
          </w:p>
        </w:tc>
      </w:tr>
      <w:tr w:rsidR="005C338A">
        <w:trPr>
          <w:divId w:val="1618640797"/>
          <w:tblCellSpacing w:w="0" w:type="dxa"/>
        </w:trPr>
        <w:tc>
          <w:tcPr>
            <w:tcW w:w="0" w:type="auto"/>
            <w:vAlign w:val="center"/>
            <w:hideMark/>
          </w:tcPr>
          <w:p w:rsidR="005C338A" w:rsidRDefault="00B95A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C338A">
        <w:trPr>
          <w:divId w:val="1618640797"/>
          <w:tblCellSpacing w:w="0" w:type="dxa"/>
        </w:trPr>
        <w:tc>
          <w:tcPr>
            <w:tcW w:w="0" w:type="auto"/>
            <w:vAlign w:val="center"/>
            <w:hideMark/>
          </w:tcPr>
          <w:p w:rsidR="005C338A" w:rsidRDefault="00B95A17">
            <w:pPr>
              <w:pStyle w:val="Heading2"/>
              <w:spacing w:after="75" w:afterAutospacing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For Receiving Organisation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6747"/>
            </w:tblGrid>
            <w:tr w:rsidR="005C338A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Date Received: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5C338A" w:rsidRDefault="00B95A17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5C338A" w:rsidRDefault="005C338A">
            <w:pPr>
              <w:rPr>
                <w:rFonts w:ascii="Arial" w:eastAsia="Times New Roman" w:hAnsi="Arial" w:cs="Arial"/>
              </w:rPr>
            </w:pPr>
          </w:p>
        </w:tc>
      </w:tr>
    </w:tbl>
    <w:p w:rsidR="005C338A" w:rsidRDefault="005C338A">
      <w:pPr>
        <w:divId w:val="1618640797"/>
        <w:rPr>
          <w:rFonts w:eastAsia="Times New Roman"/>
        </w:rPr>
      </w:pPr>
    </w:p>
    <w:sectPr w:rsidR="005C3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95A17"/>
    <w:rsid w:val="005C338A"/>
    <w:rsid w:val="00616F53"/>
    <w:rsid w:val="008D38F8"/>
    <w:rsid w:val="00B95A17"/>
    <w:rsid w:val="00DF182C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 Provider Transfer Form</vt:lpstr>
    </vt:vector>
  </TitlesOfParts>
  <Company>Aintree University Hospital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 Provider Transfer Form</dc:title>
  <dc:creator>CLAIRE PHILLIPS</dc:creator>
  <cp:lastModifiedBy>Paul Goulding</cp:lastModifiedBy>
  <cp:revision>1</cp:revision>
  <dcterms:created xsi:type="dcterms:W3CDTF">2016-03-22T14:35:00Z</dcterms:created>
  <dcterms:modified xsi:type="dcterms:W3CDTF">2016-03-22T14:35:00Z</dcterms:modified>
</cp:coreProperties>
</file>